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noProof/>
          <w:lang w:eastAsia="es-CL"/>
        </w:rPr>
      </w:pPr>
    </w:p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noProof/>
          <w:lang w:eastAsia="es-CL"/>
        </w:rPr>
      </w:pPr>
    </w:p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noProof/>
          <w:lang w:eastAsia="es-CL"/>
        </w:rPr>
      </w:pPr>
    </w:p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b/>
          <w:noProof/>
          <w:lang w:eastAsia="es-CL"/>
        </w:rPr>
      </w:pPr>
      <w:r w:rsidRPr="006952CD">
        <w:rPr>
          <w:b/>
          <w:noProof/>
          <w:lang w:eastAsia="es-CL"/>
        </w:rPr>
        <w:t>Carlo Rubbia</w:t>
      </w:r>
    </w:p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noProof/>
          <w:lang w:eastAsia="es-CL"/>
        </w:rPr>
      </w:pPr>
    </w:p>
    <w:p w:rsidR="001571B0" w:rsidRPr="006952CD" w:rsidRDefault="001571B0" w:rsidP="001571B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lang w:val="es-ES" w:eastAsia="es-CL"/>
        </w:rPr>
      </w:pPr>
      <w:r w:rsidRPr="006952CD">
        <w:rPr>
          <w:noProof/>
          <w:lang w:eastAsia="es-CL"/>
        </w:rPr>
        <w:drawing>
          <wp:inline distT="0" distB="0" distL="0" distR="0">
            <wp:extent cx="1304925" cy="1955859"/>
            <wp:effectExtent l="19050" t="0" r="9525" b="0"/>
            <wp:docPr id="1" name="Imagen 1" descr="https://lh4.googleusercontent.com/iQwr_64_51uzRdNQlFxGdqzFFwxgUb7S_sFXHOspPDpS2nUGoZChYRHTQmPNTV2NJAQslFWqV6_eX6Zf-8sk0xL1ZtqKtjk9_t07DzDPQ7MRX5zd8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Qwr_64_51uzRdNQlFxGdqzFFwxgUb7S_sFXHOspPDpS2nUGoZChYRHTQmPNTV2NJAQslFWqV6_eX6Zf-8sk0xL1ZtqKtjk9_t07DzDPQ7MRX5zd8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60" cy="195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B0" w:rsidRPr="006952CD" w:rsidRDefault="001571B0" w:rsidP="001571B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</w:p>
    <w:p w:rsidR="00A03D30" w:rsidRDefault="005A7A6D" w:rsidP="00A03D3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  <w:r>
        <w:t xml:space="preserve">El Premio Nobel de Física, </w:t>
      </w:r>
      <w:hyperlink r:id="rId5" w:history="1">
        <w:r w:rsidR="001571B0" w:rsidRPr="004D1B67">
          <w:rPr>
            <w:rStyle w:val="Hipervnculo"/>
            <w:rFonts w:asciiTheme="minorHAnsi" w:eastAsia="Times New Roman" w:hAnsiTheme="minorHAnsi" w:cs="Arial"/>
            <w:color w:val="auto"/>
            <w:u w:val="none"/>
            <w:lang w:val="es-ES" w:eastAsia="es-CL"/>
          </w:rPr>
          <w:t xml:space="preserve">Carlo </w:t>
        </w:r>
        <w:proofErr w:type="spellStart"/>
        <w:r w:rsidR="001571B0" w:rsidRPr="004D1B67">
          <w:rPr>
            <w:rStyle w:val="Hipervnculo"/>
            <w:rFonts w:asciiTheme="minorHAnsi" w:eastAsia="Times New Roman" w:hAnsiTheme="minorHAnsi" w:cs="Arial"/>
            <w:color w:val="auto"/>
            <w:u w:val="none"/>
            <w:lang w:val="es-ES" w:eastAsia="es-CL"/>
          </w:rPr>
          <w:t>Rubbia</w:t>
        </w:r>
        <w:proofErr w:type="spellEnd"/>
      </w:hyperlink>
      <w:r w:rsidR="00B77B61">
        <w:rPr>
          <w:rFonts w:asciiTheme="minorHAnsi" w:eastAsia="Times New Roman" w:hAnsiTheme="minorHAnsi" w:cs="Arial"/>
          <w:lang w:val="es-ES" w:eastAsia="es-CL"/>
        </w:rPr>
        <w:t>, de nacionalidad i</w:t>
      </w:r>
      <w:r w:rsidR="003D6F5B">
        <w:rPr>
          <w:rFonts w:asciiTheme="minorHAnsi" w:eastAsia="Times New Roman" w:hAnsiTheme="minorHAnsi" w:cs="Arial"/>
          <w:lang w:val="es-ES" w:eastAsia="es-CL"/>
        </w:rPr>
        <w:t>taliana,</w:t>
      </w:r>
      <w:r w:rsidR="006952CD" w:rsidRPr="00433F3D">
        <w:rPr>
          <w:rFonts w:asciiTheme="minorHAnsi" w:eastAsia="Times New Roman" w:hAnsiTheme="minorHAnsi" w:cs="Arial"/>
          <w:lang w:val="es-ES" w:eastAsia="es-CL"/>
        </w:rPr>
        <w:t xml:space="preserve"> se graduó en Física en la Escuela Normal de Pisa y en 1959 obtuvo su doctorado en la Universidad de Columbia, Estados Unidos</w:t>
      </w:r>
      <w:r w:rsidR="00CE6B60">
        <w:rPr>
          <w:rFonts w:asciiTheme="minorHAnsi" w:eastAsia="Times New Roman" w:hAnsiTheme="minorHAnsi" w:cs="Arial"/>
          <w:lang w:val="es-ES" w:eastAsia="es-CL"/>
        </w:rPr>
        <w:t>, donde se familiarizó con los aceleradores de partículas</w:t>
      </w:r>
      <w:r w:rsidR="006952CD" w:rsidRPr="00433F3D">
        <w:rPr>
          <w:rFonts w:asciiTheme="minorHAnsi" w:eastAsia="Times New Roman" w:hAnsiTheme="minorHAnsi" w:cs="Arial"/>
          <w:lang w:val="es-ES" w:eastAsia="es-CL"/>
        </w:rPr>
        <w:t xml:space="preserve">. </w:t>
      </w:r>
      <w:r w:rsidR="00A03D30" w:rsidRPr="006952CD">
        <w:rPr>
          <w:rFonts w:asciiTheme="minorHAnsi" w:eastAsia="Times New Roman" w:hAnsiTheme="minorHAnsi" w:cs="Arial"/>
          <w:lang w:val="es-ES" w:eastAsia="es-CL"/>
        </w:rPr>
        <w:t xml:space="preserve">La investigación </w:t>
      </w:r>
      <w:r w:rsidR="00A03D30">
        <w:rPr>
          <w:rFonts w:asciiTheme="minorHAnsi" w:eastAsia="Times New Roman" w:hAnsiTheme="minorHAnsi" w:cs="Arial"/>
          <w:lang w:val="es-ES" w:eastAsia="es-CL"/>
        </w:rPr>
        <w:t>de</w:t>
      </w:r>
      <w:r w:rsidR="00A03D30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proofErr w:type="spellStart"/>
      <w:r w:rsidR="00A03D30" w:rsidRPr="006952CD">
        <w:rPr>
          <w:rFonts w:asciiTheme="minorHAnsi" w:eastAsia="Times New Roman" w:hAnsiTheme="minorHAnsi" w:cs="Arial"/>
          <w:lang w:val="es-ES" w:eastAsia="es-CL"/>
        </w:rPr>
        <w:t>Rubbia</w:t>
      </w:r>
      <w:proofErr w:type="spellEnd"/>
      <w:r w:rsidR="00A03D30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r w:rsidR="00A03D30">
        <w:rPr>
          <w:rFonts w:asciiTheme="minorHAnsi" w:eastAsia="Times New Roman" w:hAnsiTheme="minorHAnsi" w:cs="Arial"/>
          <w:lang w:val="es-ES" w:eastAsia="es-CL"/>
        </w:rPr>
        <w:t xml:space="preserve">cubre </w:t>
      </w:r>
      <w:r w:rsidR="00A03D30" w:rsidRPr="006952CD">
        <w:rPr>
          <w:rFonts w:asciiTheme="minorHAnsi" w:eastAsia="Times New Roman" w:hAnsiTheme="minorHAnsi" w:cs="Arial"/>
          <w:lang w:val="es-ES" w:eastAsia="es-CL"/>
        </w:rPr>
        <w:t xml:space="preserve">diferentes </w:t>
      </w:r>
      <w:r w:rsidR="00A03D30">
        <w:rPr>
          <w:rFonts w:asciiTheme="minorHAnsi" w:eastAsia="Times New Roman" w:hAnsiTheme="minorHAnsi" w:cs="Arial"/>
          <w:lang w:val="es-ES" w:eastAsia="es-CL"/>
        </w:rPr>
        <w:t xml:space="preserve">campos </w:t>
      </w:r>
      <w:r w:rsidR="00A03D30" w:rsidRPr="006952CD">
        <w:rPr>
          <w:rFonts w:asciiTheme="minorHAnsi" w:eastAsia="Times New Roman" w:hAnsiTheme="minorHAnsi" w:cs="Arial"/>
          <w:lang w:val="es-ES" w:eastAsia="es-CL"/>
        </w:rPr>
        <w:t>de la física, tales como el estudio de los neutrinos cósmicos, el análisis de la estabilidad del protón, el diseño de una fusión nuclear controlada y el diseño de un reactor basado en el uso de torio como material radiactivo. </w:t>
      </w:r>
    </w:p>
    <w:p w:rsidR="00820574" w:rsidRPr="00433F3D" w:rsidRDefault="00820574" w:rsidP="006952CD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</w:p>
    <w:p w:rsidR="00EA6A68" w:rsidRDefault="0019216C" w:rsidP="00C26490">
      <w:pPr>
        <w:pStyle w:val="Sinespaciado"/>
        <w:rPr>
          <w:rStyle w:val="apple-style-span"/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eastAsia="Times New Roman" w:hAnsiTheme="minorHAnsi" w:cs="Arial"/>
          <w:lang w:val="es-ES" w:eastAsia="es-CL"/>
        </w:rPr>
        <w:t>En</w:t>
      </w:r>
      <w:r w:rsidR="001571B0" w:rsidRPr="00433F3D">
        <w:rPr>
          <w:rFonts w:asciiTheme="minorHAnsi" w:eastAsia="Times New Roman" w:hAnsiTheme="minorHAnsi" w:cs="Arial"/>
          <w:lang w:val="es-ES" w:eastAsia="es-CL"/>
        </w:rPr>
        <w:t xml:space="preserve"> 1961</w:t>
      </w:r>
      <w:r w:rsidR="004552B9">
        <w:rPr>
          <w:rFonts w:asciiTheme="minorHAnsi" w:eastAsia="Times New Roman" w:hAnsiTheme="minorHAnsi" w:cs="Arial"/>
          <w:lang w:val="es-ES" w:eastAsia="es-CL"/>
        </w:rPr>
        <w:t xml:space="preserve"> </w:t>
      </w:r>
      <w:r w:rsidR="00142FF8" w:rsidRPr="00433F3D">
        <w:rPr>
          <w:rFonts w:asciiTheme="minorHAnsi" w:eastAsia="Times New Roman" w:hAnsiTheme="minorHAnsi" w:cs="Arial"/>
          <w:lang w:val="es-ES" w:eastAsia="es-CL"/>
        </w:rPr>
        <w:t>comenzó a trabajar</w:t>
      </w:r>
      <w:r w:rsidR="001571B0" w:rsidRPr="00433F3D">
        <w:rPr>
          <w:rFonts w:asciiTheme="minorHAnsi" w:eastAsia="Times New Roman" w:hAnsiTheme="minorHAnsi" w:cs="Arial"/>
          <w:lang w:val="es-ES" w:eastAsia="es-CL"/>
        </w:rPr>
        <w:t xml:space="preserve"> en el </w:t>
      </w:r>
      <w:hyperlink r:id="rId6" w:history="1">
        <w:r w:rsidR="001571B0" w:rsidRPr="004F1D05">
          <w:rPr>
            <w:rStyle w:val="Hipervnculo"/>
            <w:rFonts w:asciiTheme="minorHAnsi" w:eastAsia="Times New Roman" w:hAnsiTheme="minorHAnsi" w:cs="Arial"/>
            <w:lang w:val="es-ES" w:eastAsia="es-CL"/>
          </w:rPr>
          <w:t>CERN</w:t>
        </w:r>
      </w:hyperlink>
      <w:r w:rsidR="001571B0" w:rsidRPr="00433F3D">
        <w:rPr>
          <w:rFonts w:asciiTheme="minorHAnsi" w:eastAsia="Times New Roman" w:hAnsiTheme="minorHAnsi" w:cs="Arial"/>
          <w:lang w:val="es-ES" w:eastAsia="es-CL"/>
        </w:rPr>
        <w:t xml:space="preserve"> (Organización Europea de Investigación Nuclear)</w:t>
      </w:r>
      <w:r w:rsidR="00BA7F48" w:rsidRPr="00BA7F48">
        <w:t xml:space="preserve"> </w:t>
      </w:r>
      <w:r w:rsidR="001571B0" w:rsidRPr="00433F3D">
        <w:rPr>
          <w:rFonts w:asciiTheme="minorHAnsi" w:eastAsia="Times New Roman" w:hAnsiTheme="minorHAnsi" w:cs="Arial"/>
          <w:lang w:val="es-ES" w:eastAsia="es-CL"/>
        </w:rPr>
        <w:t xml:space="preserve">en </w:t>
      </w:r>
      <w:r w:rsidR="001571B0" w:rsidRPr="009B5659">
        <w:rPr>
          <w:rFonts w:asciiTheme="minorHAnsi" w:eastAsia="Times New Roman" w:hAnsiTheme="minorHAnsi" w:cs="Arial"/>
          <w:lang w:val="es-ES" w:eastAsia="es-CL"/>
        </w:rPr>
        <w:t xml:space="preserve">Ginebra, </w:t>
      </w:r>
      <w:r w:rsidR="009B5659" w:rsidRPr="009B5659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donde se ocupó de investigaciones sobre l</w:t>
      </w:r>
      <w:r w:rsidR="009B5659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a física de partículas elemental</w:t>
      </w:r>
      <w:r w:rsidR="009B5659" w:rsidRPr="009B5659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es</w:t>
      </w:r>
      <w:r w:rsidR="009B5659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. </w:t>
      </w:r>
    </w:p>
    <w:p w:rsidR="00EA6A68" w:rsidRDefault="00EA6A68" w:rsidP="00C26490">
      <w:pPr>
        <w:pStyle w:val="Sinespaciado"/>
        <w:rPr>
          <w:rStyle w:val="apple-style-span"/>
          <w:rFonts w:asciiTheme="minorHAnsi" w:hAnsiTheme="minorHAnsi" w:cs="Arial"/>
          <w:color w:val="000000"/>
          <w:shd w:val="clear" w:color="auto" w:fill="FFFFFF"/>
        </w:rPr>
      </w:pPr>
    </w:p>
    <w:p w:rsidR="00C52B8B" w:rsidRDefault="00C52B8B" w:rsidP="00C52B8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  <w:r>
        <w:rPr>
          <w:rFonts w:asciiTheme="minorHAnsi" w:hAnsiTheme="minorHAnsi"/>
        </w:rPr>
        <w:t>A partir de 1971 y</w:t>
      </w:r>
      <w:r w:rsidRPr="00433F3D">
        <w:rPr>
          <w:rFonts w:asciiTheme="minorHAnsi" w:hAnsiTheme="minorHAnsi"/>
        </w:rPr>
        <w:t xml:space="preserve"> hasta 1988 </w:t>
      </w:r>
      <w:proofErr w:type="spellStart"/>
      <w:r w:rsidRPr="00433F3D">
        <w:rPr>
          <w:rFonts w:asciiTheme="minorHAnsi" w:hAnsiTheme="minorHAnsi"/>
        </w:rPr>
        <w:t>Rubbia</w:t>
      </w:r>
      <w:proofErr w:type="spellEnd"/>
      <w:r w:rsidRPr="00433F3D">
        <w:rPr>
          <w:rFonts w:asciiTheme="minorHAnsi" w:hAnsiTheme="minorHAnsi"/>
        </w:rPr>
        <w:t xml:space="preserve"> fue “</w:t>
      </w:r>
      <w:proofErr w:type="spellStart"/>
      <w:r w:rsidRPr="00433F3D">
        <w:rPr>
          <w:rFonts w:asciiTheme="minorHAnsi" w:hAnsiTheme="minorHAnsi"/>
        </w:rPr>
        <w:t>Higgins</w:t>
      </w:r>
      <w:proofErr w:type="spellEnd"/>
      <w:r w:rsidRPr="00433F3D">
        <w:rPr>
          <w:rFonts w:asciiTheme="minorHAnsi" w:hAnsiTheme="minorHAnsi"/>
        </w:rPr>
        <w:t xml:space="preserve"> </w:t>
      </w:r>
      <w:proofErr w:type="spellStart"/>
      <w:r w:rsidRPr="00433F3D">
        <w:rPr>
          <w:rFonts w:asciiTheme="minorHAnsi" w:hAnsiTheme="minorHAnsi"/>
        </w:rPr>
        <w:t>Professor</w:t>
      </w:r>
      <w:proofErr w:type="spellEnd"/>
      <w:r w:rsidRPr="00433F3D">
        <w:rPr>
          <w:rFonts w:asciiTheme="minorHAnsi" w:hAnsiTheme="minorHAnsi"/>
        </w:rPr>
        <w:t>” de Física</w:t>
      </w:r>
      <w:r w:rsidR="00A03D30">
        <w:rPr>
          <w:rFonts w:asciiTheme="minorHAnsi" w:hAnsiTheme="minorHAnsi"/>
        </w:rPr>
        <w:t xml:space="preserve"> </w:t>
      </w:r>
      <w:r w:rsidR="00A03D30" w:rsidRPr="00433F3D">
        <w:rPr>
          <w:rFonts w:asciiTheme="minorHAnsi" w:hAnsiTheme="minorHAnsi"/>
        </w:rPr>
        <w:t xml:space="preserve">en </w:t>
      </w:r>
      <w:r w:rsidR="00A03D30">
        <w:rPr>
          <w:rFonts w:asciiTheme="minorHAnsi" w:hAnsiTheme="minorHAnsi"/>
        </w:rPr>
        <w:t>la Universidad de Harvard</w:t>
      </w:r>
      <w:r w:rsidRPr="00433F3D">
        <w:rPr>
          <w:rFonts w:asciiTheme="minorHAnsi" w:hAnsiTheme="minorHAnsi"/>
        </w:rPr>
        <w:t xml:space="preserve">.  </w:t>
      </w:r>
      <w:r>
        <w:rPr>
          <w:rFonts w:asciiTheme="minorHAnsi" w:eastAsia="Times New Roman" w:hAnsiTheme="minorHAnsi" w:cs="Arial"/>
          <w:lang w:val="es-ES" w:eastAsia="es-CL"/>
        </w:rPr>
        <w:t>Fue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 presidente de </w:t>
      </w:r>
      <w:proofErr w:type="spellStart"/>
      <w:r w:rsidRPr="006952CD">
        <w:rPr>
          <w:rFonts w:asciiTheme="minorHAnsi" w:eastAsia="Times New Roman" w:hAnsiTheme="minorHAnsi" w:cs="Arial"/>
          <w:lang w:val="es-ES" w:eastAsia="es-CL"/>
        </w:rPr>
        <w:t>Sincrotrone</w:t>
      </w:r>
      <w:proofErr w:type="spellEnd"/>
      <w:r w:rsidRPr="006952CD">
        <w:rPr>
          <w:rFonts w:asciiTheme="minorHAnsi" w:eastAsia="Times New Roman" w:hAnsiTheme="minorHAnsi" w:cs="Arial"/>
          <w:lang w:val="es-ES" w:eastAsia="es-CL"/>
        </w:rPr>
        <w:t xml:space="preserve"> Trieste</w:t>
      </w:r>
      <w:r>
        <w:rPr>
          <w:rFonts w:asciiTheme="minorHAnsi" w:eastAsia="Times New Roman" w:hAnsiTheme="minorHAnsi" w:cs="Arial"/>
          <w:lang w:val="es-ES" w:eastAsia="es-CL"/>
        </w:rPr>
        <w:t>,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 empresa encargada de</w:t>
      </w:r>
      <w:r>
        <w:rPr>
          <w:rFonts w:asciiTheme="minorHAnsi" w:eastAsia="Times New Roman" w:hAnsiTheme="minorHAnsi" w:cs="Arial"/>
          <w:lang w:val="es-ES" w:eastAsia="es-CL"/>
        </w:rPr>
        <w:t xml:space="preserve"> la construcción de </w:t>
      </w:r>
      <w:proofErr w:type="spellStart"/>
      <w:r>
        <w:rPr>
          <w:rFonts w:asciiTheme="minorHAnsi" w:eastAsia="Times New Roman" w:hAnsiTheme="minorHAnsi" w:cs="Arial"/>
          <w:lang w:val="es-ES" w:eastAsia="es-CL"/>
        </w:rPr>
        <w:t>Elettra</w:t>
      </w:r>
      <w:proofErr w:type="spellEnd"/>
      <w:r>
        <w:rPr>
          <w:rFonts w:asciiTheme="minorHAnsi" w:eastAsia="Times New Roman" w:hAnsiTheme="minorHAnsi" w:cs="Arial"/>
          <w:lang w:val="es-ES" w:eastAsia="es-CL"/>
        </w:rPr>
        <w:t xml:space="preserve">, </w:t>
      </w:r>
      <w:r w:rsidR="004F1D05">
        <w:rPr>
          <w:rFonts w:asciiTheme="minorHAnsi" w:eastAsia="Times New Roman" w:hAnsiTheme="minorHAnsi" w:cs="Arial"/>
          <w:lang w:val="es-ES" w:eastAsia="es-CL"/>
        </w:rPr>
        <w:t>u</w:t>
      </w:r>
      <w:r>
        <w:rPr>
          <w:rFonts w:asciiTheme="minorHAnsi" w:eastAsia="Times New Roman" w:hAnsiTheme="minorHAnsi" w:cs="Arial"/>
          <w:lang w:val="es-ES" w:eastAsia="es-CL"/>
        </w:rPr>
        <w:t>na de las primera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s fuentes de radiación sincrotrón </w:t>
      </w:r>
      <w:r>
        <w:rPr>
          <w:rFonts w:asciiTheme="minorHAnsi" w:eastAsia="Times New Roman" w:hAnsiTheme="minorHAnsi" w:cs="Arial"/>
          <w:lang w:val="es-ES" w:eastAsia="es-CL"/>
        </w:rPr>
        <w:t xml:space="preserve">(acelerador de partículas) </w:t>
      </w:r>
      <w:r w:rsidR="004F1D05">
        <w:rPr>
          <w:rFonts w:asciiTheme="minorHAnsi" w:eastAsia="Times New Roman" w:hAnsiTheme="minorHAnsi" w:cs="Arial"/>
          <w:lang w:val="es-ES" w:eastAsia="es-CL"/>
        </w:rPr>
        <w:t>de tercera generación</w:t>
      </w:r>
      <w:r w:rsidR="004F1D05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en el mundo, junto con Berkeley y </w:t>
      </w:r>
      <w:proofErr w:type="spellStart"/>
      <w:r w:rsidRPr="006952CD">
        <w:rPr>
          <w:rFonts w:asciiTheme="minorHAnsi" w:eastAsia="Times New Roman" w:hAnsiTheme="minorHAnsi" w:cs="Arial"/>
          <w:lang w:val="es-ES" w:eastAsia="es-CL"/>
        </w:rPr>
        <w:t>Grenoble</w:t>
      </w:r>
      <w:proofErr w:type="spellEnd"/>
      <w:r w:rsidRPr="006952CD">
        <w:rPr>
          <w:rFonts w:asciiTheme="minorHAnsi" w:eastAsia="Times New Roman" w:hAnsiTheme="minorHAnsi" w:cs="Arial"/>
          <w:lang w:val="es-ES" w:eastAsia="es-CL"/>
        </w:rPr>
        <w:t>.</w:t>
      </w:r>
    </w:p>
    <w:p w:rsidR="00C52B8B" w:rsidRPr="00C52B8B" w:rsidRDefault="00C52B8B" w:rsidP="00C26490">
      <w:pPr>
        <w:pStyle w:val="Sinespaciado"/>
        <w:rPr>
          <w:rStyle w:val="apple-style-span"/>
          <w:rFonts w:asciiTheme="minorHAnsi" w:hAnsiTheme="minorHAnsi" w:cs="Arial"/>
          <w:color w:val="000000"/>
          <w:shd w:val="clear" w:color="auto" w:fill="FFFFFF"/>
          <w:lang w:val="es-ES"/>
        </w:rPr>
      </w:pPr>
    </w:p>
    <w:p w:rsidR="00BA7F48" w:rsidRDefault="00C26490" w:rsidP="00F01265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C26490">
        <w:rPr>
          <w:rFonts w:asciiTheme="minorHAnsi" w:hAnsiTheme="minorHAnsi"/>
        </w:rPr>
        <w:t>En 1976 propuso modificar el Súper Sincrotrón de Protones (SPS) de CERN para causar colisiones entre protones y an</w:t>
      </w:r>
      <w:r w:rsidR="008E7F3A">
        <w:rPr>
          <w:rFonts w:asciiTheme="minorHAnsi" w:hAnsiTheme="minorHAnsi"/>
        </w:rPr>
        <w:t>tiprotones en el mismo anillo; a</w:t>
      </w:r>
      <w:r w:rsidRPr="00C26490">
        <w:rPr>
          <w:rFonts w:asciiTheme="minorHAnsi" w:hAnsiTheme="minorHAnsi"/>
        </w:rPr>
        <w:t xml:space="preserve">sí se construyó la primera fábrica de antiprotones del mundo. </w:t>
      </w:r>
    </w:p>
    <w:p w:rsidR="00BA7F48" w:rsidRDefault="00BA7F48" w:rsidP="00F01265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C26490" w:rsidRPr="00EA6A68" w:rsidRDefault="00C26490" w:rsidP="00BA7F48">
      <w:pPr>
        <w:shd w:val="clear" w:color="auto" w:fill="FFFFFF"/>
        <w:spacing w:after="0" w:line="240" w:lineRule="auto"/>
        <w:rPr>
          <w:rStyle w:val="apple-style-span"/>
          <w:rFonts w:asciiTheme="minorHAnsi" w:hAnsiTheme="minorHAnsi" w:cs="Arial"/>
          <w:color w:val="000000"/>
          <w:shd w:val="clear" w:color="auto" w:fill="FFFFFF"/>
          <w:lang w:val="es-ES"/>
        </w:rPr>
      </w:pPr>
      <w:r w:rsidRPr="00C26490">
        <w:rPr>
          <w:rFonts w:asciiTheme="minorHAnsi" w:hAnsiTheme="minorHAnsi"/>
        </w:rPr>
        <w:t xml:space="preserve">El </w:t>
      </w:r>
      <w:proofErr w:type="spellStart"/>
      <w:r w:rsidRPr="00C26490">
        <w:rPr>
          <w:rFonts w:asciiTheme="minorHAnsi" w:hAnsiTheme="minorHAnsi"/>
        </w:rPr>
        <w:t>colisionador</w:t>
      </w:r>
      <w:proofErr w:type="spellEnd"/>
      <w:r w:rsidRPr="00C26490">
        <w:rPr>
          <w:rFonts w:asciiTheme="minorHAnsi" w:hAnsiTheme="minorHAnsi"/>
        </w:rPr>
        <w:t xml:space="preserve"> comenzó a funcionar en 1981 y, en enero de 1983, </w:t>
      </w:r>
      <w:r w:rsidR="00EA6A68">
        <w:rPr>
          <w:rFonts w:asciiTheme="minorHAnsi" w:hAnsiTheme="minorHAnsi"/>
        </w:rPr>
        <w:t>un equipo de más de cien científ</w:t>
      </w:r>
      <w:r w:rsidRPr="00C26490">
        <w:rPr>
          <w:rFonts w:asciiTheme="minorHAnsi" w:hAnsiTheme="minorHAnsi"/>
        </w:rPr>
        <w:t>icos encabezado</w:t>
      </w:r>
      <w:r>
        <w:rPr>
          <w:rFonts w:asciiTheme="minorHAnsi" w:hAnsiTheme="minorHAnsi"/>
        </w:rPr>
        <w:t xml:space="preserve">s por </w:t>
      </w:r>
      <w:r w:rsidR="002D317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Rubbia</w:t>
      </w:r>
      <w:proofErr w:type="spellEnd"/>
      <w:r>
        <w:rPr>
          <w:rFonts w:asciiTheme="minorHAnsi" w:hAnsiTheme="minorHAnsi"/>
        </w:rPr>
        <w:t xml:space="preserve"> </w:t>
      </w:r>
      <w:r w:rsidR="00181151">
        <w:rPr>
          <w:rFonts w:asciiTheme="minorHAnsi" w:hAnsiTheme="minorHAnsi"/>
        </w:rPr>
        <w:t>—</w:t>
      </w:r>
      <w:r>
        <w:rPr>
          <w:rFonts w:asciiTheme="minorHAnsi" w:hAnsiTheme="minorHAnsi"/>
        </w:rPr>
        <w:t>conocido como UA1</w:t>
      </w:r>
      <w:r w:rsidRPr="00C26490">
        <w:rPr>
          <w:rFonts w:asciiTheme="minorHAnsi" w:hAnsiTheme="minorHAnsi"/>
        </w:rPr>
        <w:t xml:space="preserve"> </w:t>
      </w:r>
      <w:proofErr w:type="spellStart"/>
      <w:r w:rsidRPr="00C26490">
        <w:rPr>
          <w:rFonts w:asciiTheme="minorHAnsi" w:hAnsiTheme="minorHAnsi"/>
        </w:rPr>
        <w:t>Collaboration</w:t>
      </w:r>
      <w:proofErr w:type="spellEnd"/>
      <w:r w:rsidR="00181151">
        <w:rPr>
          <w:rFonts w:asciiTheme="minorHAnsi" w:hAnsiTheme="minorHAnsi"/>
        </w:rPr>
        <w:t>—</w:t>
      </w:r>
      <w:r w:rsidR="002D317A">
        <w:rPr>
          <w:rFonts w:asciiTheme="minorHAnsi" w:hAnsiTheme="minorHAnsi"/>
        </w:rPr>
        <w:t xml:space="preserve"> detectó </w:t>
      </w:r>
      <w:r w:rsidR="00BA7F48" w:rsidRPr="00BA7F48">
        <w:rPr>
          <w:rFonts w:asciiTheme="minorHAnsi" w:hAnsiTheme="minorHAnsi"/>
        </w:rPr>
        <w:t xml:space="preserve">las dos partículas básicas para la interacción nuclear débil, los </w:t>
      </w:r>
      <w:proofErr w:type="spellStart"/>
      <w:r w:rsidR="00BA7F48" w:rsidRPr="00BA7F48">
        <w:rPr>
          <w:rFonts w:asciiTheme="minorHAnsi" w:hAnsiTheme="minorHAnsi"/>
        </w:rPr>
        <w:t>bosones</w:t>
      </w:r>
      <w:proofErr w:type="spellEnd"/>
      <w:r w:rsidR="00BA7F48" w:rsidRPr="00BA7F48">
        <w:rPr>
          <w:rFonts w:asciiTheme="minorHAnsi" w:hAnsiTheme="minorHAnsi"/>
        </w:rPr>
        <w:t xml:space="preserve"> </w:t>
      </w:r>
      <w:r w:rsidR="00BA7F48">
        <w:rPr>
          <w:rFonts w:asciiTheme="minorHAnsi" w:hAnsiTheme="minorHAnsi"/>
        </w:rPr>
        <w:t xml:space="preserve">W y Z </w:t>
      </w:r>
      <w:r w:rsidR="00BA7F48">
        <w:rPr>
          <w:rFonts w:asciiTheme="minorHAnsi" w:eastAsia="Times New Roman" w:hAnsiTheme="minorHAnsi" w:cs="Arial"/>
          <w:lang w:val="es-ES" w:eastAsia="es-CL"/>
        </w:rPr>
        <w:t xml:space="preserve">(partículas </w:t>
      </w:r>
      <w:r w:rsidR="00181151">
        <w:rPr>
          <w:rFonts w:asciiTheme="minorHAnsi" w:eastAsia="Times New Roman" w:hAnsiTheme="minorHAnsi" w:cs="Arial"/>
          <w:lang w:val="es-ES" w:eastAsia="es-CL"/>
        </w:rPr>
        <w:t xml:space="preserve">que </w:t>
      </w:r>
      <w:r w:rsidR="00BA7F48">
        <w:rPr>
          <w:rFonts w:asciiTheme="minorHAnsi" w:eastAsia="Times New Roman" w:hAnsiTheme="minorHAnsi" w:cs="Arial"/>
          <w:lang w:val="es-ES" w:eastAsia="es-CL"/>
        </w:rPr>
        <w:t>se caracterizan porque</w:t>
      </w:r>
      <w:r w:rsidR="00BA7F48" w:rsidRPr="00F01265">
        <w:rPr>
          <w:rFonts w:asciiTheme="minorHAnsi" w:eastAsia="Times New Roman" w:hAnsiTheme="minorHAnsi" w:cs="Arial"/>
          <w:lang w:val="es-ES" w:eastAsia="es-CL"/>
        </w:rPr>
        <w:t xml:space="preserve"> su masa es </w:t>
      </w:r>
      <w:r w:rsidR="00BA7F48">
        <w:rPr>
          <w:rFonts w:asciiTheme="minorHAnsi" w:eastAsia="Times New Roman" w:hAnsiTheme="minorHAnsi" w:cs="Arial"/>
          <w:lang w:val="es-ES" w:eastAsia="es-CL"/>
        </w:rPr>
        <w:t>cerca de</w:t>
      </w:r>
      <w:r w:rsidR="00BA7F48" w:rsidRPr="00F01265">
        <w:rPr>
          <w:rFonts w:asciiTheme="minorHAnsi" w:eastAsia="Times New Roman" w:hAnsiTheme="minorHAnsi" w:cs="Arial"/>
          <w:lang w:val="es-ES" w:eastAsia="es-CL"/>
        </w:rPr>
        <w:t xml:space="preserve"> cien </w:t>
      </w:r>
      <w:r w:rsidR="00BA7F48">
        <w:rPr>
          <w:rFonts w:asciiTheme="minorHAnsi" w:eastAsia="Times New Roman" w:hAnsiTheme="minorHAnsi" w:cs="Arial"/>
          <w:lang w:val="es-ES" w:eastAsia="es-CL"/>
        </w:rPr>
        <w:t>veces mayor que la del protón; la respuesta a por qué son tan pesadas la han encontrado los científicos en una reciente</w:t>
      </w:r>
      <w:r w:rsidR="00BA7F48" w:rsidRPr="00F01265">
        <w:rPr>
          <w:rFonts w:asciiTheme="minorHAnsi" w:eastAsia="Times New Roman" w:hAnsiTheme="minorHAnsi" w:cs="Arial"/>
          <w:lang w:val="es-ES" w:eastAsia="es-CL"/>
        </w:rPr>
        <w:t xml:space="preserve"> teoría</w:t>
      </w:r>
      <w:r w:rsidR="00BA7F48">
        <w:rPr>
          <w:rFonts w:asciiTheme="minorHAnsi" w:eastAsia="Times New Roman" w:hAnsiTheme="minorHAnsi" w:cs="Arial"/>
          <w:lang w:val="es-ES" w:eastAsia="es-CL"/>
        </w:rPr>
        <w:t>,</w:t>
      </w:r>
      <w:r w:rsidR="00BA7F48" w:rsidRPr="00F01265">
        <w:rPr>
          <w:rFonts w:asciiTheme="minorHAnsi" w:eastAsia="Times New Roman" w:hAnsiTheme="minorHAnsi" w:cs="Arial"/>
          <w:lang w:val="es-ES" w:eastAsia="es-CL"/>
        </w:rPr>
        <w:t xml:space="preserve"> conocida como </w:t>
      </w:r>
      <w:r w:rsidR="00BA7F48">
        <w:rPr>
          <w:rFonts w:asciiTheme="minorHAnsi" w:eastAsia="Times New Roman" w:hAnsiTheme="minorHAnsi" w:cs="Arial"/>
          <w:lang w:val="es-ES" w:eastAsia="es-CL"/>
        </w:rPr>
        <w:t>“</w:t>
      </w:r>
      <w:proofErr w:type="spellStart"/>
      <w:r w:rsidR="00BA7F48" w:rsidRPr="00F01265">
        <w:rPr>
          <w:rFonts w:asciiTheme="minorHAnsi" w:eastAsia="Times New Roman" w:hAnsiTheme="minorHAnsi" w:cs="Arial"/>
          <w:lang w:val="es-ES" w:eastAsia="es-CL"/>
        </w:rPr>
        <w:t>supersimetría</w:t>
      </w:r>
      <w:proofErr w:type="spellEnd"/>
      <w:r w:rsidR="00BA7F48">
        <w:rPr>
          <w:rFonts w:asciiTheme="minorHAnsi" w:eastAsia="Times New Roman" w:hAnsiTheme="minorHAnsi" w:cs="Arial"/>
          <w:lang w:val="es-ES" w:eastAsia="es-CL"/>
        </w:rPr>
        <w:t xml:space="preserve">”, la cual </w:t>
      </w:r>
      <w:r w:rsidR="00BA7F48" w:rsidRPr="00F01265">
        <w:rPr>
          <w:rFonts w:asciiTheme="minorHAnsi" w:eastAsia="Times New Roman" w:hAnsiTheme="minorHAnsi" w:cs="Arial"/>
          <w:lang w:val="es-ES" w:eastAsia="es-CL"/>
        </w:rPr>
        <w:t>postula que por cada partícula conocida debe existir otra que todavía no se conoce</w:t>
      </w:r>
      <w:r w:rsidR="00BA7F48">
        <w:rPr>
          <w:rFonts w:asciiTheme="minorHAnsi" w:eastAsia="Times New Roman" w:hAnsiTheme="minorHAnsi" w:cs="Arial"/>
          <w:lang w:val="es-ES" w:eastAsia="es-CL"/>
        </w:rPr>
        <w:t>).</w:t>
      </w:r>
      <w:r w:rsidR="002D317A">
        <w:rPr>
          <w:rFonts w:asciiTheme="minorHAnsi" w:hAnsiTheme="minorHAnsi"/>
        </w:rPr>
        <w:t xml:space="preserve"> </w:t>
      </w:r>
      <w:r w:rsidR="00BA7F48">
        <w:rPr>
          <w:rFonts w:asciiTheme="minorHAnsi" w:hAnsiTheme="minorHAnsi"/>
        </w:rPr>
        <w:t>Gracias a</w:t>
      </w:r>
      <w:r w:rsidR="0050070B">
        <w:rPr>
          <w:rFonts w:asciiTheme="minorHAnsi" w:hAnsiTheme="minorHAnsi"/>
        </w:rPr>
        <w:t xml:space="preserve"> este </w:t>
      </w:r>
      <w:r w:rsidR="00BA7F48">
        <w:rPr>
          <w:rFonts w:asciiTheme="minorHAnsi" w:hAnsiTheme="minorHAnsi"/>
        </w:rPr>
        <w:t xml:space="preserve">hallazgo, </w:t>
      </w:r>
      <w:proofErr w:type="spellStart"/>
      <w:r w:rsidR="00BA7F48">
        <w:rPr>
          <w:rFonts w:asciiTheme="minorHAnsi" w:hAnsiTheme="minorHAnsi"/>
        </w:rPr>
        <w:t>Rubbia</w:t>
      </w:r>
      <w:proofErr w:type="spellEnd"/>
      <w:r w:rsidR="00BA7F48">
        <w:rPr>
          <w:rFonts w:asciiTheme="minorHAnsi" w:hAnsiTheme="minorHAnsi"/>
        </w:rPr>
        <w:t xml:space="preserve"> recibió</w:t>
      </w:r>
      <w:r w:rsidR="002D317A">
        <w:rPr>
          <w:rFonts w:asciiTheme="minorHAnsi" w:hAnsiTheme="minorHAnsi"/>
        </w:rPr>
        <w:t xml:space="preserve"> </w:t>
      </w:r>
      <w:r w:rsidR="00EA6A68">
        <w:rPr>
          <w:rFonts w:asciiTheme="minorHAnsi" w:hAnsiTheme="minorHAnsi"/>
        </w:rPr>
        <w:t xml:space="preserve">el </w:t>
      </w:r>
      <w:hyperlink r:id="rId7" w:history="1">
        <w:r w:rsidR="00EA6A68" w:rsidRPr="00A54527">
          <w:rPr>
            <w:rStyle w:val="Hipervnculo"/>
            <w:rFonts w:asciiTheme="minorHAnsi" w:hAnsiTheme="minorHAnsi"/>
            <w:b/>
          </w:rPr>
          <w:t xml:space="preserve">Premio </w:t>
        </w:r>
        <w:r w:rsidR="00EA6A68" w:rsidRPr="00A54527">
          <w:rPr>
            <w:rStyle w:val="Hipervnculo"/>
            <w:rFonts w:asciiTheme="minorHAnsi" w:eastAsia="Times New Roman" w:hAnsiTheme="minorHAnsi" w:cs="Arial"/>
            <w:b/>
            <w:lang w:val="es-ES" w:eastAsia="es-CL"/>
          </w:rPr>
          <w:t>Nobel de Física</w:t>
        </w:r>
        <w:r w:rsidR="002D317A" w:rsidRPr="00A54527">
          <w:rPr>
            <w:rStyle w:val="Hipervnculo"/>
            <w:rFonts w:asciiTheme="minorHAnsi" w:eastAsia="Times New Roman" w:hAnsiTheme="minorHAnsi" w:cs="Arial"/>
            <w:b/>
            <w:lang w:val="es-ES" w:eastAsia="es-CL"/>
          </w:rPr>
          <w:t xml:space="preserve"> 1984</w:t>
        </w:r>
      </w:hyperlink>
      <w:r w:rsidR="002D317A">
        <w:rPr>
          <w:rFonts w:asciiTheme="minorHAnsi" w:eastAsia="Times New Roman" w:hAnsiTheme="minorHAnsi" w:cs="Arial"/>
          <w:lang w:val="es-ES" w:eastAsia="es-CL"/>
        </w:rPr>
        <w:t xml:space="preserve">, </w:t>
      </w:r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conjuntamente </w:t>
      </w:r>
      <w:r w:rsidR="00EA6A68">
        <w:rPr>
          <w:rFonts w:asciiTheme="minorHAnsi" w:eastAsia="Times New Roman" w:hAnsiTheme="minorHAnsi" w:cs="Arial"/>
          <w:lang w:val="es-ES" w:eastAsia="es-CL"/>
        </w:rPr>
        <w:t>con</w:t>
      </w:r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proofErr w:type="spellStart"/>
      <w:r w:rsidR="00EA6A68" w:rsidRPr="006952CD">
        <w:rPr>
          <w:rFonts w:asciiTheme="minorHAnsi" w:eastAsia="Times New Roman" w:hAnsiTheme="minorHAnsi" w:cs="Arial"/>
          <w:lang w:val="es-ES" w:eastAsia="es-CL"/>
        </w:rPr>
        <w:t>Simon</w:t>
      </w:r>
      <w:proofErr w:type="spellEnd"/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 van der </w:t>
      </w:r>
      <w:proofErr w:type="spellStart"/>
      <w:r w:rsidR="00EA6A68" w:rsidRPr="006952CD">
        <w:rPr>
          <w:rFonts w:asciiTheme="minorHAnsi" w:eastAsia="Times New Roman" w:hAnsiTheme="minorHAnsi" w:cs="Arial"/>
          <w:lang w:val="es-ES" w:eastAsia="es-CL"/>
        </w:rPr>
        <w:t>Meer</w:t>
      </w:r>
      <w:proofErr w:type="spellEnd"/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 "por su contribución decisiva</w:t>
      </w:r>
      <w:r w:rsidR="00EA6A68">
        <w:rPr>
          <w:rFonts w:asciiTheme="minorHAnsi" w:eastAsia="Times New Roman" w:hAnsiTheme="minorHAnsi" w:cs="Arial"/>
          <w:lang w:val="es-ES" w:eastAsia="es-CL"/>
        </w:rPr>
        <w:t>”</w:t>
      </w:r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 al gran proyecto</w:t>
      </w:r>
      <w:r w:rsidR="00EA6A68">
        <w:rPr>
          <w:rFonts w:asciiTheme="minorHAnsi" w:eastAsia="Times New Roman" w:hAnsiTheme="minorHAnsi" w:cs="Arial"/>
          <w:lang w:val="es-ES" w:eastAsia="es-CL"/>
        </w:rPr>
        <w:t xml:space="preserve"> que permitió el</w:t>
      </w:r>
      <w:r w:rsidR="00EA6A68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r w:rsidR="00EA6A68">
        <w:rPr>
          <w:rFonts w:asciiTheme="minorHAnsi" w:eastAsia="Times New Roman" w:hAnsiTheme="minorHAnsi" w:cs="Arial"/>
          <w:lang w:val="es-ES" w:eastAsia="es-CL"/>
        </w:rPr>
        <w:t>“</w:t>
      </w:r>
      <w:r w:rsidR="00EA6A68" w:rsidRPr="006952CD">
        <w:rPr>
          <w:rFonts w:asciiTheme="minorHAnsi" w:eastAsia="Times New Roman" w:hAnsiTheme="minorHAnsi" w:cs="Arial"/>
          <w:lang w:val="es-ES" w:eastAsia="es-CL"/>
        </w:rPr>
        <w:t>descubrimiento de las partículas de campo W y Z, comunicadores de interacción débil"</w:t>
      </w:r>
      <w:r w:rsidR="00BA7F48">
        <w:rPr>
          <w:rFonts w:asciiTheme="minorHAnsi" w:eastAsia="Times New Roman" w:hAnsiTheme="minorHAnsi" w:cs="Arial"/>
          <w:lang w:val="es-ES" w:eastAsia="es-CL"/>
        </w:rPr>
        <w:t>.</w:t>
      </w:r>
      <w:r w:rsidR="00F01265">
        <w:rPr>
          <w:rFonts w:asciiTheme="minorHAnsi" w:eastAsia="Times New Roman" w:hAnsiTheme="minorHAnsi" w:cs="Arial"/>
          <w:lang w:val="es-ES" w:eastAsia="es-CL"/>
        </w:rPr>
        <w:t xml:space="preserve"> </w:t>
      </w:r>
      <w:r w:rsidR="00EA6A68" w:rsidRPr="00433F3D">
        <w:rPr>
          <w:rFonts w:asciiTheme="minorHAnsi" w:eastAsia="Times New Roman" w:hAnsiTheme="minorHAnsi" w:cs="Arial"/>
          <w:lang w:val="es-ES" w:eastAsia="es-CL"/>
        </w:rPr>
        <w:t xml:space="preserve">La interacción débil es uno de los cuatro campos de fuerza fundamentales del universo (gravedad, </w:t>
      </w:r>
      <w:r w:rsidR="00EA6A68" w:rsidRPr="00433F3D">
        <w:rPr>
          <w:rFonts w:asciiTheme="minorHAnsi" w:eastAsia="Times New Roman" w:hAnsiTheme="minorHAnsi" w:cs="Arial"/>
          <w:lang w:val="es-ES" w:eastAsia="es-CL"/>
        </w:rPr>
        <w:lastRenderedPageBreak/>
        <w:t>electromagnetismo, fuerza nuclear fuerte y fuerza nuclear débil) y actúa en lo profundo de la materia, donde residen los quarks y los leptones.</w:t>
      </w:r>
    </w:p>
    <w:p w:rsidR="00C26490" w:rsidRDefault="00C26490" w:rsidP="00EE65FC">
      <w:pPr>
        <w:shd w:val="clear" w:color="auto" w:fill="FFFFFF"/>
        <w:spacing w:after="0" w:line="240" w:lineRule="auto"/>
        <w:rPr>
          <w:rStyle w:val="apple-style-span"/>
          <w:rFonts w:asciiTheme="minorHAnsi" w:hAnsiTheme="minorHAnsi" w:cs="Arial"/>
          <w:color w:val="000000"/>
          <w:shd w:val="clear" w:color="auto" w:fill="FFFFFF"/>
        </w:rPr>
      </w:pPr>
    </w:p>
    <w:p w:rsidR="00EE65FC" w:rsidRDefault="002D317A" w:rsidP="00EE65FC">
      <w:pPr>
        <w:shd w:val="clear" w:color="auto" w:fill="FFFFFF"/>
        <w:spacing w:after="0" w:line="240" w:lineRule="auto"/>
        <w:rPr>
          <w:rStyle w:val="apple-style-span"/>
          <w:rFonts w:asciiTheme="minorHAnsi" w:hAnsiTheme="minorHAnsi"/>
        </w:rPr>
      </w:pPr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Carlo </w:t>
      </w:r>
      <w:proofErr w:type="spellStart"/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Rubbia</w:t>
      </w:r>
      <w:proofErr w:type="spellEnd"/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f</w:t>
      </w:r>
      <w:r w:rsidR="009B5659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ue</w:t>
      </w:r>
      <w:r w:rsidR="005F7FF9" w:rsidRPr="009B5659">
        <w:rPr>
          <w:rFonts w:asciiTheme="minorHAnsi" w:eastAsia="Times New Roman" w:hAnsiTheme="minorHAnsi" w:cs="Arial"/>
          <w:lang w:val="es-ES" w:eastAsia="es-CL"/>
        </w:rPr>
        <w:t xml:space="preserve"> D</w:t>
      </w:r>
      <w:r w:rsidR="001571B0" w:rsidRPr="009B5659">
        <w:rPr>
          <w:rFonts w:asciiTheme="minorHAnsi" w:eastAsia="Times New Roman" w:hAnsiTheme="minorHAnsi" w:cs="Arial"/>
          <w:lang w:val="es-ES" w:eastAsia="es-CL"/>
        </w:rPr>
        <w:t xml:space="preserve">irector General </w:t>
      </w:r>
      <w:r w:rsidR="005F7FF9" w:rsidRPr="009B5659">
        <w:rPr>
          <w:rFonts w:asciiTheme="minorHAnsi" w:eastAsia="Times New Roman" w:hAnsiTheme="minorHAnsi" w:cs="Arial"/>
          <w:lang w:val="es-ES" w:eastAsia="es-CL"/>
        </w:rPr>
        <w:t>d</w:t>
      </w:r>
      <w:r w:rsidR="005F7FF9" w:rsidRPr="009B5659">
        <w:rPr>
          <w:rFonts w:asciiTheme="minorHAnsi" w:hAnsiTheme="minorHAnsi"/>
        </w:rPr>
        <w:t>el Laboratorio Europeo para la Física de Partículas</w:t>
      </w:r>
      <w:r w:rsidR="00A03D30">
        <w:rPr>
          <w:rFonts w:asciiTheme="minorHAnsi" w:hAnsiTheme="minorHAnsi"/>
        </w:rPr>
        <w:t>, CERN,</w:t>
      </w:r>
      <w:r w:rsidR="005F7FF9" w:rsidRPr="009B5659">
        <w:rPr>
          <w:rFonts w:asciiTheme="minorHAnsi" w:hAnsiTheme="minorHAnsi"/>
        </w:rPr>
        <w:t xml:space="preserve"> </w:t>
      </w:r>
      <w:r w:rsidR="00142FF8" w:rsidRPr="009B5659">
        <w:rPr>
          <w:rFonts w:asciiTheme="minorHAnsi" w:eastAsia="Times New Roman" w:hAnsiTheme="minorHAnsi" w:cs="Arial"/>
          <w:lang w:val="es-ES" w:eastAsia="es-CL"/>
        </w:rPr>
        <w:t>entre 1989 y</w:t>
      </w:r>
      <w:r w:rsidR="00EE65FC" w:rsidRPr="009B5659">
        <w:rPr>
          <w:rFonts w:asciiTheme="minorHAnsi" w:eastAsia="Times New Roman" w:hAnsiTheme="minorHAnsi" w:cs="Arial"/>
          <w:lang w:val="es-ES" w:eastAsia="es-CL"/>
        </w:rPr>
        <w:t xml:space="preserve"> 199</w:t>
      </w:r>
      <w:r w:rsidR="00C26490">
        <w:rPr>
          <w:rFonts w:asciiTheme="minorHAnsi" w:eastAsia="Times New Roman" w:hAnsiTheme="minorHAnsi" w:cs="Arial"/>
          <w:lang w:val="es-ES" w:eastAsia="es-CL"/>
        </w:rPr>
        <w:t>4</w:t>
      </w:r>
      <w:r w:rsidR="00EE65FC" w:rsidRPr="009B5659">
        <w:rPr>
          <w:rFonts w:asciiTheme="minorHAnsi" w:eastAsia="Times New Roman" w:hAnsiTheme="minorHAnsi" w:cs="Arial"/>
          <w:lang w:val="es-ES" w:eastAsia="es-CL"/>
        </w:rPr>
        <w:t>, oportunidad en</w:t>
      </w:r>
      <w:r w:rsidR="00EE65FC" w:rsidRPr="00433F3D">
        <w:rPr>
          <w:rFonts w:asciiTheme="minorHAnsi" w:eastAsia="Times New Roman" w:hAnsiTheme="minorHAnsi" w:cs="Arial"/>
          <w:lang w:val="es-ES" w:eastAsia="es-CL"/>
        </w:rPr>
        <w:t xml:space="preserve"> que </w:t>
      </w:r>
      <w:r w:rsidR="00EE65FC" w:rsidRPr="00433F3D">
        <w:rPr>
          <w:rStyle w:val="apple-style-span"/>
          <w:rFonts w:asciiTheme="minorHAnsi" w:hAnsiTheme="minorHAnsi"/>
        </w:rPr>
        <w:t>impulsó la construcción del acelerador de partículas LEP (</w:t>
      </w:r>
      <w:proofErr w:type="spellStart"/>
      <w:r w:rsidR="00EE65FC" w:rsidRPr="00433F3D">
        <w:rPr>
          <w:rStyle w:val="apple-style-span"/>
          <w:rFonts w:asciiTheme="minorHAnsi" w:hAnsiTheme="minorHAnsi"/>
        </w:rPr>
        <w:t>Large</w:t>
      </w:r>
      <w:proofErr w:type="spellEnd"/>
      <w:r w:rsidR="00EE65FC" w:rsidRPr="00433F3D">
        <w:rPr>
          <w:rStyle w:val="apple-style-span"/>
          <w:rFonts w:asciiTheme="minorHAnsi" w:hAnsiTheme="minorHAnsi"/>
        </w:rPr>
        <w:t xml:space="preserve"> </w:t>
      </w:r>
      <w:proofErr w:type="spellStart"/>
      <w:r w:rsidR="00EE65FC" w:rsidRPr="00433F3D">
        <w:rPr>
          <w:rStyle w:val="apple-style-span"/>
          <w:rFonts w:asciiTheme="minorHAnsi" w:hAnsiTheme="minorHAnsi"/>
        </w:rPr>
        <w:t>Electron</w:t>
      </w:r>
      <w:proofErr w:type="spellEnd"/>
      <w:r w:rsidR="00EE65FC" w:rsidRPr="00433F3D">
        <w:rPr>
          <w:rStyle w:val="apple-style-span"/>
          <w:rFonts w:asciiTheme="minorHAnsi" w:hAnsiTheme="minorHAnsi"/>
        </w:rPr>
        <w:t xml:space="preserve"> </w:t>
      </w:r>
      <w:proofErr w:type="spellStart"/>
      <w:r w:rsidR="00EE65FC" w:rsidRPr="00433F3D">
        <w:rPr>
          <w:rStyle w:val="apple-style-span"/>
          <w:rFonts w:asciiTheme="minorHAnsi" w:hAnsiTheme="minorHAnsi"/>
        </w:rPr>
        <w:t>Positron</w:t>
      </w:r>
      <w:proofErr w:type="spellEnd"/>
      <w:r w:rsidR="00EE65FC" w:rsidRPr="00433F3D">
        <w:rPr>
          <w:rStyle w:val="apple-style-span"/>
          <w:rFonts w:asciiTheme="minorHAnsi" w:hAnsiTheme="minorHAnsi"/>
        </w:rPr>
        <w:t xml:space="preserve"> </w:t>
      </w:r>
      <w:proofErr w:type="spellStart"/>
      <w:r w:rsidR="00EE65FC" w:rsidRPr="00433F3D">
        <w:rPr>
          <w:rStyle w:val="apple-style-span"/>
          <w:rFonts w:asciiTheme="minorHAnsi" w:hAnsiTheme="minorHAnsi"/>
        </w:rPr>
        <w:t>Collider</w:t>
      </w:r>
      <w:proofErr w:type="spellEnd"/>
      <w:r w:rsidR="00EE65FC" w:rsidRPr="00433F3D">
        <w:rPr>
          <w:rStyle w:val="apple-style-span"/>
          <w:rFonts w:asciiTheme="minorHAnsi" w:hAnsiTheme="minorHAnsi"/>
        </w:rPr>
        <w:t>).</w:t>
      </w:r>
    </w:p>
    <w:p w:rsidR="0019216C" w:rsidRDefault="0019216C" w:rsidP="0019216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</w:p>
    <w:p w:rsidR="00181151" w:rsidRPr="006952CD" w:rsidRDefault="004D1DD9" w:rsidP="00181151">
      <w:pPr>
        <w:pStyle w:val="Sinespaciado"/>
      </w:pPr>
      <w:r w:rsidRPr="006952CD">
        <w:rPr>
          <w:rFonts w:asciiTheme="minorHAnsi" w:eastAsia="Times New Roman" w:hAnsiTheme="minorHAnsi" w:cs="Arial"/>
          <w:lang w:val="es-ES" w:eastAsia="es-CL"/>
        </w:rPr>
        <w:t>D</w:t>
      </w:r>
      <w:r w:rsidR="008E7F3A">
        <w:rPr>
          <w:rFonts w:asciiTheme="minorHAnsi" w:eastAsia="Times New Roman" w:hAnsiTheme="minorHAnsi" w:cs="Arial"/>
          <w:lang w:val="es-ES" w:eastAsia="es-CL"/>
        </w:rPr>
        <w:t xml:space="preserve">urante la década de 1990, </w:t>
      </w:r>
      <w:r w:rsidRPr="006952CD">
        <w:rPr>
          <w:rFonts w:asciiTheme="minorHAnsi" w:eastAsia="Times New Roman" w:hAnsiTheme="minorHAnsi" w:cs="Arial"/>
          <w:lang w:val="es-ES" w:eastAsia="es-CL"/>
        </w:rPr>
        <w:t>propuso el concepto de un amplificador de energía (ADS</w:t>
      </w:r>
      <w:r>
        <w:rPr>
          <w:rFonts w:asciiTheme="minorHAnsi" w:eastAsia="Times New Roman" w:hAnsiTheme="minorHAnsi" w:cs="Arial"/>
          <w:lang w:val="es-ES" w:eastAsia="es-CL"/>
        </w:rPr>
        <w:t xml:space="preserve">, </w:t>
      </w:r>
      <w:proofErr w:type="spellStart"/>
      <w:r>
        <w:rPr>
          <w:rFonts w:asciiTheme="minorHAnsi" w:eastAsia="Times New Roman" w:hAnsiTheme="minorHAnsi" w:cs="Arial"/>
          <w:lang w:val="es-ES" w:eastAsia="es-CL"/>
        </w:rPr>
        <w:t>Accelerator</w:t>
      </w:r>
      <w:proofErr w:type="spellEnd"/>
      <w:r>
        <w:rPr>
          <w:rFonts w:asciiTheme="minorHAnsi" w:eastAsia="Times New Roman" w:hAnsiTheme="minorHAnsi" w:cs="Arial"/>
          <w:lang w:val="es-ES" w:eastAsia="es-CL"/>
        </w:rPr>
        <w:t xml:space="preserve"> </w:t>
      </w:r>
      <w:proofErr w:type="spellStart"/>
      <w:r>
        <w:rPr>
          <w:rFonts w:asciiTheme="minorHAnsi" w:eastAsia="Times New Roman" w:hAnsiTheme="minorHAnsi" w:cs="Arial"/>
          <w:lang w:val="es-ES" w:eastAsia="es-CL"/>
        </w:rPr>
        <w:t>Driven</w:t>
      </w:r>
      <w:proofErr w:type="spellEnd"/>
      <w:r>
        <w:rPr>
          <w:rFonts w:asciiTheme="minorHAnsi" w:eastAsia="Times New Roman" w:hAnsiTheme="minorHAnsi" w:cs="Arial"/>
          <w:lang w:val="es-ES" w:eastAsia="es-CL"/>
        </w:rPr>
        <w:t xml:space="preserve"> </w:t>
      </w:r>
      <w:proofErr w:type="spellStart"/>
      <w:r>
        <w:rPr>
          <w:rFonts w:asciiTheme="minorHAnsi" w:eastAsia="Times New Roman" w:hAnsiTheme="minorHAnsi" w:cs="Arial"/>
          <w:lang w:val="es-ES" w:eastAsia="es-CL"/>
        </w:rPr>
        <w:t>System</w:t>
      </w:r>
      <w:proofErr w:type="spellEnd"/>
      <w:r w:rsidR="00C52B8B">
        <w:rPr>
          <w:rFonts w:asciiTheme="minorHAnsi" w:eastAsia="Times New Roman" w:hAnsiTheme="minorHAnsi" w:cs="Arial"/>
          <w:lang w:val="es-ES" w:eastAsia="es-CL"/>
        </w:rPr>
        <w:t>),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 una forma novedosa y segura de producir energía nuclear prácticamente ilimitada </w:t>
      </w:r>
      <w:r>
        <w:rPr>
          <w:rFonts w:asciiTheme="minorHAnsi" w:eastAsia="Times New Roman" w:hAnsiTheme="minorHAnsi" w:cs="Arial"/>
          <w:lang w:val="es-ES" w:eastAsia="es-CL"/>
        </w:rPr>
        <w:t xml:space="preserve">mediante la </w:t>
      </w:r>
      <w:r w:rsidRPr="006952CD">
        <w:rPr>
          <w:rFonts w:asciiTheme="minorHAnsi" w:eastAsia="Times New Roman" w:hAnsiTheme="minorHAnsi" w:cs="Arial"/>
          <w:lang w:val="es-ES" w:eastAsia="es-CL"/>
        </w:rPr>
        <w:t>explotación de las tecnologías actuales de aceleración</w:t>
      </w:r>
      <w:r w:rsidR="008E7F3A">
        <w:rPr>
          <w:rFonts w:asciiTheme="minorHAnsi" w:eastAsia="Times New Roman" w:hAnsiTheme="minorHAnsi" w:cs="Arial"/>
          <w:lang w:val="es-ES" w:eastAsia="es-CL"/>
        </w:rPr>
        <w:t>,</w:t>
      </w:r>
      <w:r w:rsidRPr="006952CD">
        <w:rPr>
          <w:rFonts w:asciiTheme="minorHAnsi" w:eastAsia="Times New Roman" w:hAnsiTheme="minorHAnsi" w:cs="Arial"/>
          <w:lang w:val="es-ES" w:eastAsia="es-CL"/>
        </w:rPr>
        <w:t xml:space="preserve"> a partir del torio natural y uranio empobrecido</w:t>
      </w:r>
      <w:r>
        <w:rPr>
          <w:rFonts w:asciiTheme="minorHAnsi" w:eastAsia="Times New Roman" w:hAnsiTheme="minorHAnsi" w:cs="Arial"/>
          <w:lang w:val="es-ES" w:eastAsia="es-CL"/>
        </w:rPr>
        <w:t>.</w:t>
      </w:r>
      <w:r w:rsidR="00181151">
        <w:rPr>
          <w:rFonts w:asciiTheme="minorHAnsi" w:eastAsia="Times New Roman" w:hAnsiTheme="minorHAnsi" w:cs="Arial"/>
          <w:lang w:val="es-ES" w:eastAsia="es-CL"/>
        </w:rPr>
        <w:t xml:space="preserve"> </w:t>
      </w:r>
    </w:p>
    <w:p w:rsidR="004D1DD9" w:rsidRPr="00181151" w:rsidRDefault="004D1DD9" w:rsidP="004D1D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es-CL"/>
        </w:rPr>
      </w:pPr>
    </w:p>
    <w:p w:rsidR="005F7FF9" w:rsidRPr="002C1EB4" w:rsidRDefault="008E7F3A" w:rsidP="00A03D30">
      <w:pPr>
        <w:pStyle w:val="Sinespaciado"/>
      </w:pPr>
      <w:r>
        <w:t>Entre 1999 y</w:t>
      </w:r>
      <w:r w:rsidR="005F7FF9" w:rsidRPr="002C1EB4">
        <w:t xml:space="preserve"> 2005 fue Presidente del ENEA (</w:t>
      </w:r>
      <w:r w:rsidR="0019216C">
        <w:t>Agencia Nacional Italiana para las Nuevas Tecnologías, Energía y Medioambiente),</w:t>
      </w:r>
      <w:r w:rsidR="005F7FF9">
        <w:t xml:space="preserve">  </w:t>
      </w:r>
      <w:r w:rsidR="005F7FF9" w:rsidRPr="002C1EB4">
        <w:t>período</w:t>
      </w:r>
      <w:r w:rsidR="005F7FF9">
        <w:t xml:space="preserve"> en que desarrolló</w:t>
      </w:r>
      <w:r w:rsidR="005F7FF9" w:rsidRPr="002C1EB4">
        <w:t xml:space="preserve"> una nueva tecnología que concentra la energía solar en altas temperaturas, in</w:t>
      </w:r>
      <w:r w:rsidR="00FE5EA3">
        <w:t>cluyendo un sistema de almacenami</w:t>
      </w:r>
      <w:r w:rsidR="005F7FF9" w:rsidRPr="002C1EB4">
        <w:t>e</w:t>
      </w:r>
      <w:r w:rsidR="00FE5EA3">
        <w:t>nto</w:t>
      </w:r>
      <w:r w:rsidR="005F7FF9" w:rsidRPr="002C1EB4">
        <w:t xml:space="preserve"> innovador, </w:t>
      </w:r>
      <w:r w:rsidR="00E22B7D">
        <w:t>a través del llamado</w:t>
      </w:r>
      <w:r w:rsidR="005F7FF9" w:rsidRPr="002C1EB4">
        <w:t xml:space="preserve"> “Proyecto Arquímedes"</w:t>
      </w:r>
      <w:r w:rsidR="004923BE">
        <w:t xml:space="preserve">, que </w:t>
      </w:r>
      <w:r w:rsidR="004923BE" w:rsidRPr="006952CD">
        <w:rPr>
          <w:rFonts w:eastAsia="Times New Roman" w:cs="Arial"/>
          <w:lang w:val="es-ES" w:eastAsia="es-CL"/>
        </w:rPr>
        <w:t>se centra en la captación y acumulación de la luz solar con espejos parabólicos</w:t>
      </w:r>
      <w:r w:rsidR="004923BE">
        <w:rPr>
          <w:rFonts w:eastAsia="Times New Roman" w:cs="Arial"/>
          <w:lang w:val="es-ES" w:eastAsia="es-CL"/>
        </w:rPr>
        <w:t>.</w:t>
      </w:r>
      <w:r w:rsidR="005F7FF9" w:rsidRPr="002C1EB4">
        <w:t xml:space="preserve">    </w:t>
      </w:r>
    </w:p>
    <w:p w:rsidR="001571B0" w:rsidRDefault="001571B0" w:rsidP="001571B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</w:p>
    <w:p w:rsidR="00181151" w:rsidRPr="006952CD" w:rsidRDefault="00181151" w:rsidP="00181151">
      <w:pPr>
        <w:pStyle w:val="Sinespaciado"/>
      </w:pPr>
      <w:r>
        <w:rPr>
          <w:rFonts w:asciiTheme="minorHAnsi" w:eastAsia="Times New Roman" w:hAnsiTheme="minorHAnsi" w:cs="Arial"/>
          <w:lang w:val="es-ES" w:eastAsia="es-CL"/>
        </w:rPr>
        <w:t xml:space="preserve">Hace pocos meses, </w:t>
      </w:r>
      <w:r w:rsidR="0015500E">
        <w:rPr>
          <w:rFonts w:asciiTheme="minorHAnsi" w:eastAsia="Times New Roman" w:hAnsiTheme="minorHAnsi" w:cs="Arial"/>
          <w:lang w:val="es-ES" w:eastAsia="es-CL"/>
        </w:rPr>
        <w:t>respecto a</w:t>
      </w:r>
      <w:r>
        <w:rPr>
          <w:rFonts w:asciiTheme="minorHAnsi" w:eastAsia="Times New Roman" w:hAnsiTheme="minorHAnsi" w:cs="Arial"/>
          <w:lang w:val="es-ES" w:eastAsia="es-CL"/>
        </w:rPr>
        <w:t>l uso de</w:t>
      </w:r>
      <w:r w:rsidR="0015500E">
        <w:rPr>
          <w:rFonts w:asciiTheme="minorHAnsi" w:eastAsia="Times New Roman" w:hAnsiTheme="minorHAnsi" w:cs="Arial"/>
          <w:lang w:val="es-ES" w:eastAsia="es-CL"/>
        </w:rPr>
        <w:t xml:space="preserve"> </w:t>
      </w:r>
      <w:r>
        <w:rPr>
          <w:rFonts w:asciiTheme="minorHAnsi" w:eastAsia="Times New Roman" w:hAnsiTheme="minorHAnsi" w:cs="Arial"/>
          <w:lang w:val="es-ES" w:eastAsia="es-CL"/>
        </w:rPr>
        <w:t xml:space="preserve">energía nuclear, dijo </w:t>
      </w:r>
      <w:r w:rsidR="00990AE5">
        <w:rPr>
          <w:rFonts w:asciiTheme="minorHAnsi" w:eastAsia="Times New Roman" w:hAnsiTheme="minorHAnsi" w:cs="Arial"/>
          <w:lang w:val="es-ES" w:eastAsia="es-CL"/>
        </w:rPr>
        <w:t>a la Tribuna Complutense</w:t>
      </w:r>
      <w:r w:rsidR="0015500E">
        <w:rPr>
          <w:rFonts w:asciiTheme="minorHAnsi" w:eastAsia="Times New Roman" w:hAnsiTheme="minorHAnsi" w:cs="Arial"/>
          <w:lang w:val="es-ES" w:eastAsia="es-CL"/>
        </w:rPr>
        <w:t>:</w:t>
      </w:r>
      <w:r>
        <w:rPr>
          <w:rFonts w:asciiTheme="minorHAnsi" w:eastAsia="Times New Roman" w:hAnsiTheme="minorHAnsi" w:cs="Arial"/>
          <w:lang w:val="es-ES" w:eastAsia="es-CL"/>
        </w:rPr>
        <w:t xml:space="preserve"> “</w:t>
      </w:r>
      <w:r w:rsidRPr="00181151">
        <w:t>Se supone que las reservas conocidas de uranio van a durar unos cuarenta o sesenta años más, así que hay que optar por otras formas de energía nuclear, basadas en otros principios y con muchas ventajas sobre la nuclear existente. Entre las alternativas están la basada en el torio o la fusión nuclear. De todos modos tengo claro que para el futuro energético, cuando los fósiles y el uranio se hayan agotado harán falta alternativas, y sólo existen dos: la solar y la nuclear,</w:t>
      </w:r>
      <w:r>
        <w:t xml:space="preserve"> en alguna de esas nuevas formas</w:t>
      </w:r>
      <w:r w:rsidR="00DE5813">
        <w:t>”</w:t>
      </w:r>
      <w:r>
        <w:t>.</w:t>
      </w:r>
    </w:p>
    <w:p w:rsidR="00181151" w:rsidRPr="00181151" w:rsidRDefault="00181151" w:rsidP="001571B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es-CL"/>
        </w:rPr>
      </w:pPr>
    </w:p>
    <w:p w:rsidR="001571B0" w:rsidRPr="006952CD" w:rsidRDefault="0015500E" w:rsidP="001571B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  <w:r>
        <w:rPr>
          <w:rFonts w:asciiTheme="minorHAnsi" w:eastAsia="Times New Roman" w:hAnsiTheme="minorHAnsi" w:cs="Arial"/>
          <w:lang w:val="es-ES" w:eastAsia="es-CL"/>
        </w:rPr>
        <w:t xml:space="preserve">Carlos </w:t>
      </w:r>
      <w:proofErr w:type="spellStart"/>
      <w:r>
        <w:rPr>
          <w:rFonts w:asciiTheme="minorHAnsi" w:eastAsia="Times New Roman" w:hAnsiTheme="minorHAnsi" w:cs="Arial"/>
          <w:lang w:val="es-ES" w:eastAsia="es-CL"/>
        </w:rPr>
        <w:t>Rubbia</w:t>
      </w:r>
      <w:proofErr w:type="spellEnd"/>
      <w:r>
        <w:rPr>
          <w:rFonts w:asciiTheme="minorHAnsi" w:eastAsia="Times New Roman" w:hAnsiTheme="minorHAnsi" w:cs="Arial"/>
          <w:lang w:val="es-ES" w:eastAsia="es-CL"/>
        </w:rPr>
        <w:t xml:space="preserve"> ha sido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asesor científico de</w:t>
      </w:r>
      <w:r w:rsidR="004D1B67">
        <w:rPr>
          <w:rFonts w:asciiTheme="minorHAnsi" w:eastAsia="Times New Roman" w:hAnsiTheme="minorHAnsi" w:cs="Arial"/>
          <w:lang w:val="es-ES" w:eastAsia="es-CL"/>
        </w:rPr>
        <w:t>l Centro Español de Investigacio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>n</w:t>
      </w:r>
      <w:r w:rsidR="004D1B67">
        <w:rPr>
          <w:rFonts w:asciiTheme="minorHAnsi" w:eastAsia="Times New Roman" w:hAnsiTheme="minorHAnsi" w:cs="Arial"/>
          <w:lang w:val="es-ES" w:eastAsia="es-CL"/>
        </w:rPr>
        <w:t>es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Energéticas, Medioambientales y Tecnológicas (CIEMAT), miembro del Grupo Asesor de Alto Nivel sobre Energía y Cambio Climático </w:t>
      </w:r>
      <w:r w:rsidR="00A03D30">
        <w:rPr>
          <w:rFonts w:asciiTheme="minorHAnsi" w:eastAsia="Times New Roman" w:hAnsiTheme="minorHAnsi" w:cs="Arial"/>
          <w:lang w:val="es-ES" w:eastAsia="es-CL"/>
        </w:rPr>
        <w:t xml:space="preserve">de las UN y 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>asesor especial de Energía para el Secretario General de la CEPAL</w:t>
      </w:r>
      <w:r w:rsidR="00A03D30">
        <w:rPr>
          <w:rFonts w:asciiTheme="minorHAnsi" w:eastAsia="Times New Roman" w:hAnsiTheme="minorHAnsi" w:cs="Arial"/>
          <w:lang w:val="es-ES" w:eastAsia="es-CL"/>
        </w:rPr>
        <w:t>.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</w:t>
      </w:r>
      <w:r>
        <w:rPr>
          <w:rFonts w:asciiTheme="minorHAnsi" w:eastAsia="Times New Roman" w:hAnsiTheme="minorHAnsi" w:cs="Arial"/>
          <w:lang w:val="es-ES" w:eastAsia="es-CL"/>
        </w:rPr>
        <w:t>En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2010 </w:t>
      </w:r>
      <w:r>
        <w:rPr>
          <w:rFonts w:asciiTheme="minorHAnsi" w:eastAsia="Times New Roman" w:hAnsiTheme="minorHAnsi" w:cs="Arial"/>
          <w:lang w:val="es-ES" w:eastAsia="es-CL"/>
        </w:rPr>
        <w:t>fue nombrado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Director Científico del Instituto de Estudios de Sostenibilidad Avanzada (IASS eV) en Potsdam.</w:t>
      </w:r>
      <w:r w:rsidR="003D6F5B">
        <w:rPr>
          <w:rFonts w:asciiTheme="minorHAnsi" w:eastAsia="Times New Roman" w:hAnsiTheme="minorHAnsi" w:cs="Arial"/>
          <w:lang w:val="es-ES" w:eastAsia="es-CL"/>
        </w:rPr>
        <w:t xml:space="preserve"> </w:t>
      </w:r>
      <w:r>
        <w:rPr>
          <w:rFonts w:asciiTheme="minorHAnsi" w:eastAsia="Times New Roman" w:hAnsiTheme="minorHAnsi" w:cs="Arial"/>
          <w:lang w:val="es-ES" w:eastAsia="es-CL"/>
        </w:rPr>
        <w:t>H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>a recibido nume</w:t>
      </w:r>
      <w:r w:rsidR="00520CFE">
        <w:rPr>
          <w:rFonts w:asciiTheme="minorHAnsi" w:eastAsia="Times New Roman" w:hAnsiTheme="minorHAnsi" w:cs="Arial"/>
          <w:lang w:val="es-ES" w:eastAsia="es-CL"/>
        </w:rPr>
        <w:t>rosos honores, entre los cuales destacan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el </w:t>
      </w:r>
      <w:r w:rsidR="00520CFE">
        <w:rPr>
          <w:rFonts w:asciiTheme="minorHAnsi" w:eastAsia="Times New Roman" w:hAnsiTheme="minorHAnsi" w:cs="Arial"/>
          <w:lang w:val="es-ES" w:eastAsia="es-CL"/>
        </w:rPr>
        <w:t xml:space="preserve">nombramiento de 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>"</w:t>
      </w:r>
      <w:proofErr w:type="spellStart"/>
      <w:r w:rsidR="001571B0" w:rsidRPr="006952CD">
        <w:rPr>
          <w:rFonts w:asciiTheme="minorHAnsi" w:eastAsia="Times New Roman" w:hAnsiTheme="minorHAnsi" w:cs="Arial"/>
          <w:lang w:val="es-ES" w:eastAsia="es-CL"/>
        </w:rPr>
        <w:t>Cavaliere</w:t>
      </w:r>
      <w:proofErr w:type="spellEnd"/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di Gran </w:t>
      </w:r>
      <w:proofErr w:type="spellStart"/>
      <w:r w:rsidR="001571B0" w:rsidRPr="006952CD">
        <w:rPr>
          <w:rFonts w:asciiTheme="minorHAnsi" w:eastAsia="Times New Roman" w:hAnsiTheme="minorHAnsi" w:cs="Arial"/>
          <w:lang w:val="es-ES" w:eastAsia="es-CL"/>
        </w:rPr>
        <w:t>Croce</w:t>
      </w:r>
      <w:proofErr w:type="spellEnd"/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", en 1985, </w:t>
      </w:r>
      <w:r w:rsidR="003D6F5B">
        <w:rPr>
          <w:rFonts w:asciiTheme="minorHAnsi" w:eastAsia="Times New Roman" w:hAnsiTheme="minorHAnsi" w:cs="Arial"/>
          <w:lang w:val="es-ES" w:eastAsia="es-CL"/>
        </w:rPr>
        <w:t xml:space="preserve">año </w:t>
      </w:r>
      <w:r w:rsidR="003D6F5B">
        <w:rPr>
          <w:rFonts w:asciiTheme="minorHAnsi" w:hAnsiTheme="minorHAnsi" w:cs="Arial"/>
        </w:rPr>
        <w:t>que fue nombrado</w:t>
      </w:r>
      <w:r w:rsidR="003D6F5B" w:rsidRPr="006952CD">
        <w:rPr>
          <w:rFonts w:asciiTheme="minorHAnsi" w:hAnsiTheme="minorHAnsi" w:cs="Arial"/>
        </w:rPr>
        <w:t xml:space="preserve"> miembro de la Acad</w:t>
      </w:r>
      <w:r w:rsidR="003D6F5B">
        <w:rPr>
          <w:rFonts w:asciiTheme="minorHAnsi" w:hAnsiTheme="minorHAnsi" w:cs="Arial"/>
        </w:rPr>
        <w:t>emia Pontificia de las Ciencias</w:t>
      </w:r>
      <w:r w:rsidR="00520CFE">
        <w:rPr>
          <w:rFonts w:asciiTheme="minorHAnsi" w:hAnsiTheme="minorHAnsi" w:cs="Arial"/>
        </w:rPr>
        <w:t xml:space="preserve">. </w:t>
      </w:r>
      <w:r w:rsidR="008E7F3A">
        <w:rPr>
          <w:rFonts w:asciiTheme="minorHAnsi" w:eastAsia="Times New Roman" w:hAnsiTheme="minorHAnsi" w:cs="Arial"/>
          <w:lang w:val="es-ES" w:eastAsia="es-CL"/>
        </w:rPr>
        <w:t>C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>uenta con 28 doctorados honoris causa</w:t>
      </w:r>
      <w:r w:rsidR="00520CFE">
        <w:rPr>
          <w:rFonts w:asciiTheme="minorHAnsi" w:eastAsia="Times New Roman" w:hAnsiTheme="minorHAnsi" w:cs="Arial"/>
          <w:lang w:val="es-ES" w:eastAsia="es-CL"/>
        </w:rPr>
        <w:t xml:space="preserve">, entre ellos, de la </w:t>
      </w:r>
      <w:hyperlink r:id="rId8" w:tooltip="Pontificia Universidad Católica de Chile (página no existe)" w:history="1">
        <w:r w:rsidR="00520CFE" w:rsidRPr="005A7A6D">
          <w:rPr>
            <w:rStyle w:val="Hipervnculo"/>
            <w:rFonts w:asciiTheme="minorHAnsi" w:hAnsiTheme="minorHAnsi" w:cs="Arial"/>
            <w:color w:val="auto"/>
            <w:u w:val="none"/>
            <w:shd w:val="clear" w:color="auto" w:fill="FFFFFF"/>
          </w:rPr>
          <w:t>Pontificia Universidad Católica de Chile</w:t>
        </w:r>
      </w:hyperlink>
      <w:r w:rsidR="00520CFE">
        <w:t>.</w:t>
      </w:r>
      <w:r w:rsidR="001571B0" w:rsidRPr="006952CD">
        <w:rPr>
          <w:rFonts w:asciiTheme="minorHAnsi" w:eastAsia="Times New Roman" w:hAnsiTheme="minorHAnsi" w:cs="Arial"/>
          <w:lang w:val="es-ES" w:eastAsia="es-CL"/>
        </w:rPr>
        <w:t xml:space="preserve"> Es autor de más de 500 artículos científicos.</w:t>
      </w:r>
    </w:p>
    <w:p w:rsidR="001571B0" w:rsidRPr="006952CD" w:rsidRDefault="001571B0" w:rsidP="001571B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val="es-ES" w:eastAsia="es-CL"/>
        </w:rPr>
      </w:pPr>
    </w:p>
    <w:p w:rsidR="001571B0" w:rsidRPr="006952CD" w:rsidRDefault="001571B0" w:rsidP="001571B0">
      <w:pPr>
        <w:rPr>
          <w:rFonts w:asciiTheme="minorHAnsi" w:hAnsiTheme="minorHAnsi"/>
        </w:rPr>
      </w:pPr>
      <w:r w:rsidRPr="006952CD">
        <w:rPr>
          <w:rFonts w:asciiTheme="minorHAnsi" w:hAnsiTheme="minorHAnsi"/>
        </w:rPr>
        <w:t xml:space="preserve">Carlo </w:t>
      </w:r>
      <w:proofErr w:type="spellStart"/>
      <w:r w:rsidRPr="006952CD">
        <w:rPr>
          <w:rFonts w:asciiTheme="minorHAnsi" w:hAnsiTheme="minorHAnsi"/>
        </w:rPr>
        <w:t>Rubbia</w:t>
      </w:r>
      <w:proofErr w:type="spellEnd"/>
      <w:r w:rsidRPr="006952CD">
        <w:rPr>
          <w:rFonts w:asciiTheme="minorHAnsi" w:hAnsiTheme="minorHAnsi"/>
        </w:rPr>
        <w:t xml:space="preserve">, participará junto al profesor </w:t>
      </w:r>
      <w:proofErr w:type="spellStart"/>
      <w:r w:rsidRPr="006952CD">
        <w:rPr>
          <w:rFonts w:asciiTheme="minorHAnsi" w:hAnsiTheme="minorHAnsi"/>
        </w:rPr>
        <w:t>Avner</w:t>
      </w:r>
      <w:proofErr w:type="spellEnd"/>
      <w:r w:rsidRPr="006952CD">
        <w:rPr>
          <w:rFonts w:asciiTheme="minorHAnsi" w:hAnsiTheme="minorHAnsi"/>
        </w:rPr>
        <w:t xml:space="preserve"> </w:t>
      </w:r>
      <w:proofErr w:type="spellStart"/>
      <w:r w:rsidRPr="006952CD">
        <w:rPr>
          <w:rFonts w:asciiTheme="minorHAnsi" w:hAnsiTheme="minorHAnsi"/>
        </w:rPr>
        <w:t>Friedman</w:t>
      </w:r>
      <w:proofErr w:type="spellEnd"/>
      <w:r w:rsidRPr="006952CD">
        <w:rPr>
          <w:rFonts w:asciiTheme="minorHAnsi" w:hAnsiTheme="minorHAnsi"/>
        </w:rPr>
        <w:t xml:space="preserve"> en el </w:t>
      </w:r>
      <w:proofErr w:type="spellStart"/>
      <w:r w:rsidRPr="006952CD">
        <w:rPr>
          <w:rFonts w:asciiTheme="minorHAnsi" w:hAnsiTheme="minorHAnsi"/>
        </w:rPr>
        <w:t>Macrotema</w:t>
      </w:r>
      <w:proofErr w:type="spellEnd"/>
      <w:r w:rsidRPr="006952CD">
        <w:rPr>
          <w:rFonts w:asciiTheme="minorHAnsi" w:hAnsiTheme="minorHAnsi"/>
        </w:rPr>
        <w:t xml:space="preserve"> Prolongando los límites de la vida y, específicamente</w:t>
      </w:r>
      <w:r w:rsidRPr="006952CD">
        <w:rPr>
          <w:rFonts w:asciiTheme="minorHAnsi" w:eastAsia="Times New Roman" w:hAnsiTheme="minorHAnsi" w:cs="Arial"/>
          <w:lang w:val="es-ES_tradnl" w:eastAsia="es-CL"/>
        </w:rPr>
        <w:t>,</w:t>
      </w:r>
      <w:r w:rsidRPr="006952CD">
        <w:rPr>
          <w:rFonts w:asciiTheme="minorHAnsi" w:hAnsiTheme="minorHAnsi"/>
        </w:rPr>
        <w:t xml:space="preserve"> abordarán las “Tecnologías que potenciarán la civilización”.</w:t>
      </w:r>
    </w:p>
    <w:p w:rsidR="0019216C" w:rsidRPr="0019216C" w:rsidRDefault="0019216C" w:rsidP="00192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C26490">
        <w:rPr>
          <w:rFonts w:ascii="Times New Roman" w:eastAsia="Times New Roman" w:hAnsi="Times New Roman"/>
          <w:sz w:val="24"/>
          <w:szCs w:val="24"/>
          <w:lang w:eastAsia="es-CL"/>
        </w:rPr>
        <w:br/>
      </w:r>
      <w:r w:rsidRPr="00C26490">
        <w:rPr>
          <w:rFonts w:ascii="Times New Roman" w:eastAsia="Times New Roman" w:hAnsi="Times New Roman"/>
          <w:sz w:val="24"/>
          <w:szCs w:val="24"/>
          <w:lang w:eastAsia="es-CL"/>
        </w:rPr>
        <w:br/>
      </w:r>
      <w:r w:rsidRPr="00C26490">
        <w:rPr>
          <w:rFonts w:ascii="Times New Roman" w:eastAsia="Times New Roman" w:hAnsi="Times New Roman"/>
          <w:sz w:val="24"/>
          <w:szCs w:val="24"/>
          <w:lang w:eastAsia="es-CL"/>
        </w:rPr>
        <w:br/>
      </w:r>
    </w:p>
    <w:sectPr w:rsidR="0019216C" w:rsidRPr="0019216C" w:rsidSect="00EE0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71B0"/>
    <w:rsid w:val="00054DC9"/>
    <w:rsid w:val="000834B3"/>
    <w:rsid w:val="00142FF8"/>
    <w:rsid w:val="0015500E"/>
    <w:rsid w:val="001571B0"/>
    <w:rsid w:val="00181151"/>
    <w:rsid w:val="0019216C"/>
    <w:rsid w:val="002C1EB4"/>
    <w:rsid w:val="002D317A"/>
    <w:rsid w:val="002E5A03"/>
    <w:rsid w:val="003121F3"/>
    <w:rsid w:val="003417E4"/>
    <w:rsid w:val="003D6F5B"/>
    <w:rsid w:val="00433F3D"/>
    <w:rsid w:val="004552B9"/>
    <w:rsid w:val="004923BE"/>
    <w:rsid w:val="004D1B67"/>
    <w:rsid w:val="004D1DD9"/>
    <w:rsid w:val="004F1D05"/>
    <w:rsid w:val="0050070B"/>
    <w:rsid w:val="00520CFE"/>
    <w:rsid w:val="005A609D"/>
    <w:rsid w:val="005A7A6D"/>
    <w:rsid w:val="005F7FF9"/>
    <w:rsid w:val="00661692"/>
    <w:rsid w:val="006952CD"/>
    <w:rsid w:val="006A3B51"/>
    <w:rsid w:val="006B2EA0"/>
    <w:rsid w:val="006C6214"/>
    <w:rsid w:val="00820574"/>
    <w:rsid w:val="00863DDB"/>
    <w:rsid w:val="008E0B74"/>
    <w:rsid w:val="008E7F3A"/>
    <w:rsid w:val="008F6E40"/>
    <w:rsid w:val="00990AE5"/>
    <w:rsid w:val="009B5659"/>
    <w:rsid w:val="00A03D30"/>
    <w:rsid w:val="00A5389B"/>
    <w:rsid w:val="00A54527"/>
    <w:rsid w:val="00AE7000"/>
    <w:rsid w:val="00B77B61"/>
    <w:rsid w:val="00BA7F48"/>
    <w:rsid w:val="00C26490"/>
    <w:rsid w:val="00C52B8B"/>
    <w:rsid w:val="00CE6B60"/>
    <w:rsid w:val="00DE5813"/>
    <w:rsid w:val="00E22B7D"/>
    <w:rsid w:val="00EA6A68"/>
    <w:rsid w:val="00EE0AA8"/>
    <w:rsid w:val="00EE65FC"/>
    <w:rsid w:val="00F01265"/>
    <w:rsid w:val="00F055EF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1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7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17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7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417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41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417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nfasis">
    <w:name w:val="Emphasis"/>
    <w:basedOn w:val="Fuentedeprrafopredeter"/>
    <w:uiPriority w:val="20"/>
    <w:qFormat/>
    <w:rsid w:val="003417E4"/>
    <w:rPr>
      <w:b/>
      <w:bCs/>
      <w:i w:val="0"/>
      <w:iCs w:val="0"/>
    </w:rPr>
  </w:style>
  <w:style w:type="paragraph" w:styleId="Sinespaciado">
    <w:name w:val="No Spacing"/>
    <w:uiPriority w:val="1"/>
    <w:qFormat/>
    <w:rsid w:val="003417E4"/>
    <w:rPr>
      <w:sz w:val="22"/>
      <w:szCs w:val="22"/>
      <w:lang w:eastAsia="en-US"/>
    </w:rPr>
  </w:style>
  <w:style w:type="character" w:customStyle="1" w:styleId="hps">
    <w:name w:val="hps"/>
    <w:basedOn w:val="Fuentedeprrafopredeter"/>
    <w:rsid w:val="001571B0"/>
  </w:style>
  <w:style w:type="character" w:customStyle="1" w:styleId="apple-converted-space">
    <w:name w:val="apple-converted-space"/>
    <w:basedOn w:val="Fuentedeprrafopredeter"/>
    <w:rsid w:val="001571B0"/>
  </w:style>
  <w:style w:type="character" w:customStyle="1" w:styleId="apple-style-span">
    <w:name w:val="apple-style-span"/>
    <w:basedOn w:val="Fuentedeprrafopredeter"/>
    <w:rsid w:val="001571B0"/>
  </w:style>
  <w:style w:type="character" w:styleId="Hipervnculo">
    <w:name w:val="Hyperlink"/>
    <w:basedOn w:val="Fuentedeprrafopredeter"/>
    <w:uiPriority w:val="99"/>
    <w:unhideWhenUsed/>
    <w:rsid w:val="001571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biog">
    <w:name w:val="biog"/>
    <w:basedOn w:val="Normal"/>
    <w:rsid w:val="0015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1B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red.cu/index.php?title=Pontificia_Universidad_Cat%C3%B3lica_de_Chile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belprize.org/nobel_prizes/physics/laureates/19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web.cern.ch/public/" TargetMode="External"/><Relationship Id="rId5" Type="http://schemas.openxmlformats.org/officeDocument/2006/relationships/hyperlink" Target="mailto:http://www.nobelprize.org/nobel_prizes/physics/laureates/1984/rubbia-autobio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31</cp:revision>
  <dcterms:created xsi:type="dcterms:W3CDTF">2011-11-15T21:43:00Z</dcterms:created>
  <dcterms:modified xsi:type="dcterms:W3CDTF">2011-11-17T17:48:00Z</dcterms:modified>
</cp:coreProperties>
</file>