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ED1" w:rsidRDefault="00D852D5" w:rsidP="00CF759A">
      <w:pPr>
        <w:spacing w:after="0" w:line="240" w:lineRule="auto"/>
        <w:ind w:firstLine="2835"/>
        <w:jc w:val="both"/>
        <w:rPr>
          <w:rFonts w:ascii="Arial" w:hAnsi="Arial" w:cs="Arial"/>
          <w:b/>
          <w:sz w:val="24"/>
          <w:szCs w:val="24"/>
        </w:rPr>
      </w:pPr>
      <w:r w:rsidRPr="00CF759A">
        <w:rPr>
          <w:rFonts w:ascii="Arial" w:hAnsi="Arial" w:cs="Arial"/>
          <w:b/>
          <w:sz w:val="24"/>
          <w:szCs w:val="24"/>
        </w:rPr>
        <w:t>Presentación</w:t>
      </w:r>
      <w:r w:rsidR="00AF0FEE" w:rsidRPr="00CF759A">
        <w:rPr>
          <w:rFonts w:ascii="Arial" w:hAnsi="Arial" w:cs="Arial"/>
          <w:b/>
          <w:sz w:val="24"/>
          <w:szCs w:val="24"/>
        </w:rPr>
        <w:t xml:space="preserve"> de la S</w:t>
      </w:r>
      <w:r w:rsidRPr="00CF759A">
        <w:rPr>
          <w:rFonts w:ascii="Arial" w:hAnsi="Arial" w:cs="Arial"/>
          <w:b/>
          <w:sz w:val="24"/>
          <w:szCs w:val="24"/>
        </w:rPr>
        <w:t xml:space="preserve">ociedad </w:t>
      </w:r>
      <w:r w:rsidR="00670685" w:rsidRPr="00CF759A">
        <w:rPr>
          <w:rFonts w:ascii="Arial" w:hAnsi="Arial" w:cs="Arial"/>
          <w:b/>
          <w:sz w:val="24"/>
          <w:szCs w:val="24"/>
        </w:rPr>
        <w:t>A</w:t>
      </w:r>
      <w:r w:rsidRPr="00CF759A">
        <w:rPr>
          <w:rFonts w:ascii="Arial" w:hAnsi="Arial" w:cs="Arial"/>
          <w:b/>
          <w:sz w:val="24"/>
          <w:szCs w:val="24"/>
        </w:rPr>
        <w:t xml:space="preserve">grícola de Biobío Socabio ante la </w:t>
      </w:r>
      <w:r w:rsidR="00202220" w:rsidRPr="00CF759A">
        <w:rPr>
          <w:rFonts w:ascii="Arial" w:hAnsi="Arial" w:cs="Arial"/>
          <w:b/>
          <w:sz w:val="24"/>
          <w:szCs w:val="24"/>
          <w:u w:val="single"/>
        </w:rPr>
        <w:t>C</w:t>
      </w:r>
      <w:r w:rsidRPr="00CF759A">
        <w:rPr>
          <w:rFonts w:ascii="Arial" w:hAnsi="Arial" w:cs="Arial"/>
          <w:b/>
          <w:sz w:val="24"/>
          <w:szCs w:val="24"/>
          <w:u w:val="single"/>
        </w:rPr>
        <w:t xml:space="preserve">omisión </w:t>
      </w:r>
      <w:r w:rsidR="00202220" w:rsidRPr="00CF759A">
        <w:rPr>
          <w:rFonts w:ascii="Arial" w:hAnsi="Arial" w:cs="Arial"/>
          <w:b/>
          <w:sz w:val="24"/>
          <w:szCs w:val="24"/>
          <w:u w:val="single"/>
        </w:rPr>
        <w:t>de R</w:t>
      </w:r>
      <w:r w:rsidRPr="00CF759A">
        <w:rPr>
          <w:rFonts w:ascii="Arial" w:hAnsi="Arial" w:cs="Arial"/>
          <w:b/>
          <w:sz w:val="24"/>
          <w:szCs w:val="24"/>
          <w:u w:val="single"/>
        </w:rPr>
        <w:t xml:space="preserve">ecursos </w:t>
      </w:r>
      <w:r w:rsidR="00202220" w:rsidRPr="00CF759A">
        <w:rPr>
          <w:rFonts w:ascii="Arial" w:hAnsi="Arial" w:cs="Arial"/>
          <w:b/>
          <w:sz w:val="24"/>
          <w:szCs w:val="24"/>
          <w:u w:val="single"/>
        </w:rPr>
        <w:t>H</w:t>
      </w:r>
      <w:r w:rsidRPr="00CF759A">
        <w:rPr>
          <w:rFonts w:ascii="Arial" w:hAnsi="Arial" w:cs="Arial"/>
          <w:b/>
          <w:sz w:val="24"/>
          <w:szCs w:val="24"/>
          <w:u w:val="single"/>
        </w:rPr>
        <w:t xml:space="preserve">ídricos, </w:t>
      </w:r>
      <w:r w:rsidR="00202220" w:rsidRPr="00CF759A">
        <w:rPr>
          <w:rFonts w:ascii="Arial" w:hAnsi="Arial" w:cs="Arial"/>
          <w:b/>
          <w:sz w:val="24"/>
          <w:szCs w:val="24"/>
          <w:u w:val="single"/>
        </w:rPr>
        <w:t>D</w:t>
      </w:r>
      <w:r w:rsidR="004A490B" w:rsidRPr="00CF759A">
        <w:rPr>
          <w:rFonts w:ascii="Arial" w:hAnsi="Arial" w:cs="Arial"/>
          <w:b/>
          <w:sz w:val="24"/>
          <w:szCs w:val="24"/>
          <w:u w:val="single"/>
        </w:rPr>
        <w:t>esertificación</w:t>
      </w:r>
      <w:r w:rsidR="00202220" w:rsidRPr="00CF759A">
        <w:rPr>
          <w:rFonts w:ascii="Arial" w:hAnsi="Arial" w:cs="Arial"/>
          <w:b/>
          <w:sz w:val="24"/>
          <w:szCs w:val="24"/>
          <w:u w:val="single"/>
        </w:rPr>
        <w:t xml:space="preserve"> y Sequia del S</w:t>
      </w:r>
      <w:r w:rsidRPr="00CF759A">
        <w:rPr>
          <w:rFonts w:ascii="Arial" w:hAnsi="Arial" w:cs="Arial"/>
          <w:b/>
          <w:sz w:val="24"/>
          <w:szCs w:val="24"/>
          <w:u w:val="single"/>
        </w:rPr>
        <w:t>enado</w:t>
      </w:r>
      <w:r w:rsidR="00202220" w:rsidRPr="00CF759A">
        <w:rPr>
          <w:rFonts w:ascii="Arial" w:hAnsi="Arial" w:cs="Arial"/>
          <w:b/>
          <w:sz w:val="24"/>
          <w:szCs w:val="24"/>
          <w:u w:val="single"/>
        </w:rPr>
        <w:t>.-</w:t>
      </w:r>
      <w:r w:rsidRPr="00CF759A">
        <w:rPr>
          <w:rFonts w:ascii="Arial" w:hAnsi="Arial" w:cs="Arial"/>
          <w:b/>
          <w:sz w:val="24"/>
          <w:szCs w:val="24"/>
        </w:rPr>
        <w:t xml:space="preserve"> </w:t>
      </w:r>
    </w:p>
    <w:p w:rsidR="00CF759A" w:rsidRPr="00CF759A" w:rsidRDefault="00CF759A" w:rsidP="00CF759A">
      <w:pPr>
        <w:spacing w:after="0" w:line="240" w:lineRule="auto"/>
        <w:ind w:firstLine="2835"/>
        <w:jc w:val="both"/>
        <w:rPr>
          <w:rFonts w:ascii="Arial" w:hAnsi="Arial" w:cs="Arial"/>
          <w:b/>
          <w:sz w:val="24"/>
          <w:szCs w:val="24"/>
        </w:rPr>
      </w:pPr>
    </w:p>
    <w:p w:rsidR="00D852D5" w:rsidRDefault="00722DEB" w:rsidP="00CF759A">
      <w:pPr>
        <w:spacing w:after="0" w:line="240" w:lineRule="auto"/>
        <w:ind w:firstLine="2835"/>
        <w:jc w:val="both"/>
        <w:rPr>
          <w:rFonts w:ascii="Arial" w:hAnsi="Arial" w:cs="Arial"/>
          <w:b/>
          <w:sz w:val="24"/>
          <w:szCs w:val="24"/>
        </w:rPr>
      </w:pPr>
      <w:r w:rsidRPr="00CF759A">
        <w:rPr>
          <w:rFonts w:ascii="Arial" w:hAnsi="Arial" w:cs="Arial"/>
          <w:b/>
          <w:sz w:val="24"/>
          <w:szCs w:val="24"/>
        </w:rPr>
        <w:t>NUESTRA VISION</w:t>
      </w:r>
    </w:p>
    <w:p w:rsidR="00CF759A" w:rsidRPr="00CF759A" w:rsidRDefault="00CF759A" w:rsidP="00CF759A">
      <w:pPr>
        <w:spacing w:after="0" w:line="240" w:lineRule="auto"/>
        <w:ind w:firstLine="2835"/>
        <w:jc w:val="both"/>
        <w:rPr>
          <w:rFonts w:ascii="Arial" w:hAnsi="Arial" w:cs="Arial"/>
          <w:b/>
          <w:sz w:val="24"/>
          <w:szCs w:val="24"/>
        </w:rPr>
      </w:pPr>
    </w:p>
    <w:p w:rsidR="00D852D5" w:rsidRDefault="00D852D5" w:rsidP="00CF759A">
      <w:pPr>
        <w:spacing w:after="0" w:line="240" w:lineRule="auto"/>
        <w:ind w:firstLine="2835"/>
        <w:jc w:val="both"/>
        <w:rPr>
          <w:rFonts w:ascii="Arial" w:hAnsi="Arial" w:cs="Arial"/>
          <w:sz w:val="24"/>
          <w:szCs w:val="24"/>
        </w:rPr>
      </w:pPr>
      <w:r w:rsidRPr="00CF759A">
        <w:rPr>
          <w:rFonts w:ascii="Arial" w:hAnsi="Arial" w:cs="Arial"/>
          <w:sz w:val="24"/>
          <w:szCs w:val="24"/>
        </w:rPr>
        <w:t xml:space="preserve">Los agricultores nos sentimos orgullosos de haber podido generar una eficiente y productiva red hídrica para </w:t>
      </w:r>
      <w:r w:rsidR="004A490B" w:rsidRPr="00CF759A">
        <w:rPr>
          <w:rFonts w:ascii="Arial" w:hAnsi="Arial" w:cs="Arial"/>
          <w:sz w:val="24"/>
          <w:szCs w:val="24"/>
        </w:rPr>
        <w:t>riego,</w:t>
      </w:r>
      <w:r w:rsidRPr="00CF759A">
        <w:rPr>
          <w:rFonts w:ascii="Arial" w:hAnsi="Arial" w:cs="Arial"/>
          <w:sz w:val="24"/>
          <w:szCs w:val="24"/>
        </w:rPr>
        <w:t xml:space="preserve"> durante prá</w:t>
      </w:r>
      <w:r w:rsidR="00964D11" w:rsidRPr="00CF759A">
        <w:rPr>
          <w:rFonts w:ascii="Arial" w:hAnsi="Arial" w:cs="Arial"/>
          <w:sz w:val="24"/>
          <w:szCs w:val="24"/>
        </w:rPr>
        <w:t>cticamente toda la historia de C</w:t>
      </w:r>
      <w:r w:rsidRPr="00CF759A">
        <w:rPr>
          <w:rFonts w:ascii="Arial" w:hAnsi="Arial" w:cs="Arial"/>
          <w:sz w:val="24"/>
          <w:szCs w:val="24"/>
        </w:rPr>
        <w:t>hil</w:t>
      </w:r>
      <w:r w:rsidR="00B1510F" w:rsidRPr="00CF759A">
        <w:rPr>
          <w:rFonts w:ascii="Arial" w:hAnsi="Arial" w:cs="Arial"/>
          <w:sz w:val="24"/>
          <w:szCs w:val="24"/>
        </w:rPr>
        <w:t>e. No es aventurado decir que</w:t>
      </w:r>
      <w:r w:rsidRPr="00CF759A">
        <w:rPr>
          <w:rFonts w:ascii="Arial" w:hAnsi="Arial" w:cs="Arial"/>
          <w:sz w:val="24"/>
          <w:szCs w:val="24"/>
        </w:rPr>
        <w:t xml:space="preserve"> </w:t>
      </w:r>
      <w:r w:rsidR="004A490B" w:rsidRPr="00CF759A">
        <w:rPr>
          <w:rFonts w:ascii="Arial" w:hAnsi="Arial" w:cs="Arial"/>
          <w:sz w:val="24"/>
          <w:szCs w:val="24"/>
        </w:rPr>
        <w:t>más</w:t>
      </w:r>
      <w:r w:rsidRPr="00CF759A">
        <w:rPr>
          <w:rFonts w:ascii="Arial" w:hAnsi="Arial" w:cs="Arial"/>
          <w:sz w:val="24"/>
          <w:szCs w:val="24"/>
        </w:rPr>
        <w:t xml:space="preserve"> del 80 % de la superficie que hoy regamos, se deriva de las obras  que el sector privado ha emprendido </w:t>
      </w:r>
      <w:r w:rsidR="00B1510F" w:rsidRPr="00CF759A">
        <w:rPr>
          <w:rFonts w:ascii="Arial" w:hAnsi="Arial" w:cs="Arial"/>
          <w:sz w:val="24"/>
          <w:szCs w:val="24"/>
        </w:rPr>
        <w:t>durante estos siglos, para</w:t>
      </w:r>
      <w:r w:rsidRPr="00CF759A">
        <w:rPr>
          <w:rFonts w:ascii="Arial" w:hAnsi="Arial" w:cs="Arial"/>
          <w:sz w:val="24"/>
          <w:szCs w:val="24"/>
        </w:rPr>
        <w:t xml:space="preserve"> conducir</w:t>
      </w:r>
      <w:r w:rsidR="00964D11" w:rsidRPr="00CF759A">
        <w:rPr>
          <w:rFonts w:ascii="Arial" w:hAnsi="Arial" w:cs="Arial"/>
          <w:sz w:val="24"/>
          <w:szCs w:val="24"/>
        </w:rPr>
        <w:t xml:space="preserve"> parte de</w:t>
      </w:r>
      <w:r w:rsidRPr="00CF759A">
        <w:rPr>
          <w:rFonts w:ascii="Arial" w:hAnsi="Arial" w:cs="Arial"/>
          <w:sz w:val="24"/>
          <w:szCs w:val="24"/>
        </w:rPr>
        <w:t xml:space="preserve"> las aguas de los ríos</w:t>
      </w:r>
      <w:r w:rsidR="00B1510F" w:rsidRPr="00CF759A">
        <w:rPr>
          <w:rFonts w:ascii="Arial" w:hAnsi="Arial" w:cs="Arial"/>
          <w:sz w:val="24"/>
          <w:szCs w:val="24"/>
        </w:rPr>
        <w:t xml:space="preserve"> y esteros</w:t>
      </w:r>
      <w:r w:rsidR="00964D11" w:rsidRPr="00CF759A">
        <w:rPr>
          <w:rFonts w:ascii="Arial" w:hAnsi="Arial" w:cs="Arial"/>
          <w:sz w:val="24"/>
          <w:szCs w:val="24"/>
        </w:rPr>
        <w:t>,</w:t>
      </w:r>
      <w:r w:rsidRPr="00CF759A">
        <w:rPr>
          <w:rFonts w:ascii="Arial" w:hAnsi="Arial" w:cs="Arial"/>
          <w:sz w:val="24"/>
          <w:szCs w:val="24"/>
        </w:rPr>
        <w:t xml:space="preserve"> mediante complejas redes de canales</w:t>
      </w:r>
      <w:r w:rsidR="00964D11" w:rsidRPr="00CF759A">
        <w:rPr>
          <w:rFonts w:ascii="Arial" w:hAnsi="Arial" w:cs="Arial"/>
          <w:sz w:val="24"/>
          <w:szCs w:val="24"/>
        </w:rPr>
        <w:t xml:space="preserve"> y embalses, las cuales posibilitan regar </w:t>
      </w:r>
      <w:r w:rsidR="00B1510F" w:rsidRPr="00CF759A">
        <w:rPr>
          <w:rFonts w:ascii="Arial" w:hAnsi="Arial" w:cs="Arial"/>
          <w:sz w:val="24"/>
          <w:szCs w:val="24"/>
        </w:rPr>
        <w:t xml:space="preserve"> sobre 1.0</w:t>
      </w:r>
      <w:r w:rsidRPr="00CF759A">
        <w:rPr>
          <w:rFonts w:ascii="Arial" w:hAnsi="Arial" w:cs="Arial"/>
          <w:sz w:val="24"/>
          <w:szCs w:val="24"/>
        </w:rPr>
        <w:t>00.000</w:t>
      </w:r>
      <w:r w:rsidR="00B1510F" w:rsidRPr="00CF759A">
        <w:rPr>
          <w:rFonts w:ascii="Arial" w:hAnsi="Arial" w:cs="Arial"/>
          <w:sz w:val="24"/>
          <w:szCs w:val="24"/>
        </w:rPr>
        <w:t xml:space="preserve"> de</w:t>
      </w:r>
      <w:r w:rsidRPr="00CF759A">
        <w:rPr>
          <w:rFonts w:ascii="Arial" w:hAnsi="Arial" w:cs="Arial"/>
          <w:sz w:val="24"/>
          <w:szCs w:val="24"/>
        </w:rPr>
        <w:t xml:space="preserve"> hectáreas en Chile.-</w:t>
      </w:r>
    </w:p>
    <w:p w:rsidR="00CF759A" w:rsidRPr="00CF759A" w:rsidRDefault="00CF759A" w:rsidP="00CF759A">
      <w:pPr>
        <w:spacing w:after="0" w:line="240" w:lineRule="auto"/>
        <w:ind w:firstLine="2835"/>
        <w:jc w:val="both"/>
        <w:rPr>
          <w:rFonts w:ascii="Arial" w:hAnsi="Arial" w:cs="Arial"/>
          <w:sz w:val="24"/>
          <w:szCs w:val="24"/>
        </w:rPr>
      </w:pPr>
    </w:p>
    <w:p w:rsidR="00D852D5" w:rsidRDefault="00964D11" w:rsidP="00CF759A">
      <w:pPr>
        <w:spacing w:after="0" w:line="240" w:lineRule="auto"/>
        <w:ind w:firstLine="2835"/>
        <w:jc w:val="both"/>
        <w:rPr>
          <w:rFonts w:ascii="Arial" w:hAnsi="Arial" w:cs="Arial"/>
          <w:sz w:val="24"/>
          <w:szCs w:val="24"/>
        </w:rPr>
      </w:pPr>
      <w:r w:rsidRPr="00CF759A">
        <w:rPr>
          <w:rFonts w:ascii="Arial" w:hAnsi="Arial" w:cs="Arial"/>
          <w:sz w:val="24"/>
          <w:szCs w:val="24"/>
        </w:rPr>
        <w:t>Efectivamente el E</w:t>
      </w:r>
      <w:r w:rsidR="00D852D5" w:rsidRPr="00CF759A">
        <w:rPr>
          <w:rFonts w:ascii="Arial" w:hAnsi="Arial" w:cs="Arial"/>
          <w:sz w:val="24"/>
          <w:szCs w:val="24"/>
        </w:rPr>
        <w:t xml:space="preserve">stado </w:t>
      </w:r>
      <w:r w:rsidR="004A490B" w:rsidRPr="00CF759A">
        <w:rPr>
          <w:rFonts w:ascii="Arial" w:hAnsi="Arial" w:cs="Arial"/>
          <w:sz w:val="24"/>
          <w:szCs w:val="24"/>
        </w:rPr>
        <w:t>ha</w:t>
      </w:r>
      <w:r w:rsidR="00D852D5" w:rsidRPr="00CF759A">
        <w:rPr>
          <w:rFonts w:ascii="Arial" w:hAnsi="Arial" w:cs="Arial"/>
          <w:sz w:val="24"/>
          <w:szCs w:val="24"/>
        </w:rPr>
        <w:t xml:space="preserve"> colaborado</w:t>
      </w:r>
      <w:r w:rsidR="00B1510F" w:rsidRPr="00CF759A">
        <w:rPr>
          <w:rFonts w:ascii="Arial" w:hAnsi="Arial" w:cs="Arial"/>
          <w:sz w:val="24"/>
          <w:szCs w:val="24"/>
        </w:rPr>
        <w:t>,</w:t>
      </w:r>
      <w:r w:rsidR="00D852D5" w:rsidRPr="00CF759A">
        <w:rPr>
          <w:rFonts w:ascii="Arial" w:hAnsi="Arial" w:cs="Arial"/>
          <w:sz w:val="24"/>
          <w:szCs w:val="24"/>
        </w:rPr>
        <w:t xml:space="preserve"> sobre todo en</w:t>
      </w:r>
      <w:r w:rsidR="00B1510F" w:rsidRPr="00CF759A">
        <w:rPr>
          <w:rFonts w:ascii="Arial" w:hAnsi="Arial" w:cs="Arial"/>
          <w:sz w:val="24"/>
          <w:szCs w:val="24"/>
        </w:rPr>
        <w:t xml:space="preserve"> estos últimos 70</w:t>
      </w:r>
      <w:r w:rsidR="00D852D5" w:rsidRPr="00CF759A">
        <w:rPr>
          <w:rFonts w:ascii="Arial" w:hAnsi="Arial" w:cs="Arial"/>
          <w:sz w:val="24"/>
          <w:szCs w:val="24"/>
        </w:rPr>
        <w:t xml:space="preserve"> años</w:t>
      </w:r>
      <w:r w:rsidR="00B1510F" w:rsidRPr="00CF759A">
        <w:rPr>
          <w:rFonts w:ascii="Arial" w:hAnsi="Arial" w:cs="Arial"/>
          <w:sz w:val="24"/>
          <w:szCs w:val="24"/>
        </w:rPr>
        <w:t>,</w:t>
      </w:r>
      <w:r w:rsidR="00D852D5" w:rsidRPr="00CF759A">
        <w:rPr>
          <w:rFonts w:ascii="Arial" w:hAnsi="Arial" w:cs="Arial"/>
          <w:sz w:val="24"/>
          <w:szCs w:val="24"/>
        </w:rPr>
        <w:t xml:space="preserve"> para que podam</w:t>
      </w:r>
      <w:r w:rsidR="00B1510F" w:rsidRPr="00CF759A">
        <w:rPr>
          <w:rFonts w:ascii="Arial" w:hAnsi="Arial" w:cs="Arial"/>
          <w:sz w:val="24"/>
          <w:szCs w:val="24"/>
        </w:rPr>
        <w:t>os perfeccionar e implementar más</w:t>
      </w:r>
      <w:r w:rsidR="00D852D5" w:rsidRPr="00CF759A">
        <w:rPr>
          <w:rFonts w:ascii="Arial" w:hAnsi="Arial" w:cs="Arial"/>
          <w:sz w:val="24"/>
          <w:szCs w:val="24"/>
        </w:rPr>
        <w:t xml:space="preserve"> riego en nuestro país, pero siempre desde la </w:t>
      </w:r>
      <w:r w:rsidR="004A490B" w:rsidRPr="00CF759A">
        <w:rPr>
          <w:rFonts w:ascii="Arial" w:hAnsi="Arial" w:cs="Arial"/>
          <w:sz w:val="24"/>
          <w:szCs w:val="24"/>
        </w:rPr>
        <w:t>perspectiva</w:t>
      </w:r>
      <w:r w:rsidRPr="00CF759A">
        <w:rPr>
          <w:rFonts w:ascii="Arial" w:hAnsi="Arial" w:cs="Arial"/>
          <w:sz w:val="24"/>
          <w:szCs w:val="24"/>
        </w:rPr>
        <w:t xml:space="preserve"> de que el sector privado,</w:t>
      </w:r>
      <w:r w:rsidR="00D852D5" w:rsidRPr="00CF759A">
        <w:rPr>
          <w:rFonts w:ascii="Arial" w:hAnsi="Arial" w:cs="Arial"/>
          <w:sz w:val="24"/>
          <w:szCs w:val="24"/>
        </w:rPr>
        <w:t xml:space="preserve"> con sus</w:t>
      </w:r>
      <w:r w:rsidR="00B1510F" w:rsidRPr="00CF759A">
        <w:rPr>
          <w:rFonts w:ascii="Arial" w:hAnsi="Arial" w:cs="Arial"/>
          <w:sz w:val="24"/>
          <w:szCs w:val="24"/>
        </w:rPr>
        <w:t xml:space="preserve"> agricultores, asociaciones de </w:t>
      </w:r>
      <w:proofErr w:type="spellStart"/>
      <w:r w:rsidR="00B1510F" w:rsidRPr="00CF759A">
        <w:rPr>
          <w:rFonts w:ascii="Arial" w:hAnsi="Arial" w:cs="Arial"/>
          <w:sz w:val="24"/>
          <w:szCs w:val="24"/>
        </w:rPr>
        <w:t>c</w:t>
      </w:r>
      <w:r w:rsidR="00E20EB8" w:rsidRPr="00CF759A">
        <w:rPr>
          <w:rFonts w:ascii="Arial" w:hAnsi="Arial" w:cs="Arial"/>
          <w:sz w:val="24"/>
          <w:szCs w:val="24"/>
        </w:rPr>
        <w:t>anali</w:t>
      </w:r>
      <w:r w:rsidR="00D852D5" w:rsidRPr="00CF759A">
        <w:rPr>
          <w:rFonts w:ascii="Arial" w:hAnsi="Arial" w:cs="Arial"/>
          <w:sz w:val="24"/>
          <w:szCs w:val="24"/>
        </w:rPr>
        <w:t>stas</w:t>
      </w:r>
      <w:proofErr w:type="spellEnd"/>
      <w:r w:rsidR="00D852D5" w:rsidRPr="00CF759A">
        <w:rPr>
          <w:rFonts w:ascii="Arial" w:hAnsi="Arial" w:cs="Arial"/>
          <w:sz w:val="24"/>
          <w:szCs w:val="24"/>
        </w:rPr>
        <w:t xml:space="preserve">, juntas de </w:t>
      </w:r>
      <w:r w:rsidR="004A490B" w:rsidRPr="00CF759A">
        <w:rPr>
          <w:rFonts w:ascii="Arial" w:hAnsi="Arial" w:cs="Arial"/>
          <w:sz w:val="24"/>
          <w:szCs w:val="24"/>
        </w:rPr>
        <w:t>vigilancias,</w:t>
      </w:r>
      <w:r w:rsidR="00D852D5" w:rsidRPr="00CF759A">
        <w:rPr>
          <w:rFonts w:ascii="Arial" w:hAnsi="Arial" w:cs="Arial"/>
          <w:sz w:val="24"/>
          <w:szCs w:val="24"/>
        </w:rPr>
        <w:t xml:space="preserve"> </w:t>
      </w:r>
      <w:r w:rsidR="004A490B" w:rsidRPr="00CF759A">
        <w:rPr>
          <w:rFonts w:ascii="Arial" w:hAnsi="Arial" w:cs="Arial"/>
          <w:sz w:val="24"/>
          <w:szCs w:val="24"/>
        </w:rPr>
        <w:t>etc.,</w:t>
      </w:r>
      <w:r w:rsidR="00D852D5" w:rsidRPr="00CF759A">
        <w:rPr>
          <w:rFonts w:ascii="Arial" w:hAnsi="Arial" w:cs="Arial"/>
          <w:sz w:val="24"/>
          <w:szCs w:val="24"/>
        </w:rPr>
        <w:t xml:space="preserve"> son los propietarios y administradores de los derechos de apr</w:t>
      </w:r>
      <w:r w:rsidRPr="00CF759A">
        <w:rPr>
          <w:rFonts w:ascii="Arial" w:hAnsi="Arial" w:cs="Arial"/>
          <w:sz w:val="24"/>
          <w:szCs w:val="24"/>
        </w:rPr>
        <w:t>ovechamiento entregados por el E</w:t>
      </w:r>
      <w:r w:rsidR="00D852D5" w:rsidRPr="00CF759A">
        <w:rPr>
          <w:rFonts w:ascii="Arial" w:hAnsi="Arial" w:cs="Arial"/>
          <w:sz w:val="24"/>
          <w:szCs w:val="24"/>
        </w:rPr>
        <w:t>stado.</w:t>
      </w:r>
      <w:r w:rsidR="005626B5" w:rsidRPr="00CF759A">
        <w:rPr>
          <w:rFonts w:ascii="Arial" w:hAnsi="Arial" w:cs="Arial"/>
          <w:sz w:val="24"/>
          <w:szCs w:val="24"/>
        </w:rPr>
        <w:t xml:space="preserve"> De he</w:t>
      </w:r>
      <w:r w:rsidRPr="00CF759A">
        <w:rPr>
          <w:rFonts w:ascii="Arial" w:hAnsi="Arial" w:cs="Arial"/>
          <w:sz w:val="24"/>
          <w:szCs w:val="24"/>
        </w:rPr>
        <w:t xml:space="preserve">cho la legislación que faculta a este </w:t>
      </w:r>
      <w:r w:rsidR="005626B5" w:rsidRPr="00CF759A">
        <w:rPr>
          <w:rFonts w:ascii="Arial" w:hAnsi="Arial" w:cs="Arial"/>
          <w:sz w:val="24"/>
          <w:szCs w:val="24"/>
        </w:rPr>
        <w:t xml:space="preserve"> para invertir en obras de riego, contempla que al final del proceso, dichas obras deben ser traspasadas a los usuarios.-</w:t>
      </w:r>
    </w:p>
    <w:p w:rsidR="00CF759A" w:rsidRPr="00CF759A" w:rsidRDefault="00CF759A" w:rsidP="00CF759A">
      <w:pPr>
        <w:spacing w:after="0" w:line="240" w:lineRule="auto"/>
        <w:ind w:firstLine="2835"/>
        <w:jc w:val="both"/>
        <w:rPr>
          <w:rFonts w:ascii="Arial" w:hAnsi="Arial" w:cs="Arial"/>
          <w:sz w:val="24"/>
          <w:szCs w:val="24"/>
        </w:rPr>
      </w:pPr>
    </w:p>
    <w:p w:rsidR="005626B5" w:rsidRDefault="005626B5" w:rsidP="00CF759A">
      <w:pPr>
        <w:spacing w:after="0" w:line="240" w:lineRule="auto"/>
        <w:ind w:firstLine="2835"/>
        <w:jc w:val="both"/>
        <w:rPr>
          <w:rFonts w:ascii="Arial" w:hAnsi="Arial" w:cs="Arial"/>
          <w:sz w:val="24"/>
          <w:szCs w:val="24"/>
        </w:rPr>
      </w:pPr>
      <w:r w:rsidRPr="00CF759A">
        <w:rPr>
          <w:rFonts w:ascii="Arial" w:hAnsi="Arial" w:cs="Arial"/>
          <w:sz w:val="24"/>
          <w:szCs w:val="24"/>
        </w:rPr>
        <w:t>Los grandes conflictos que se han producido en la administración de las aguas, algunos de los cuales permanecen vigentes y que son utilizados como fundamento para promover este cambio legal, han sido justa</w:t>
      </w:r>
      <w:r w:rsidR="00964D11" w:rsidRPr="00CF759A">
        <w:rPr>
          <w:rFonts w:ascii="Arial" w:hAnsi="Arial" w:cs="Arial"/>
          <w:sz w:val="24"/>
          <w:szCs w:val="24"/>
        </w:rPr>
        <w:t>mente por la acción del propio E</w:t>
      </w:r>
      <w:r w:rsidRPr="00CF759A">
        <w:rPr>
          <w:rFonts w:ascii="Arial" w:hAnsi="Arial" w:cs="Arial"/>
          <w:sz w:val="24"/>
          <w:szCs w:val="24"/>
        </w:rPr>
        <w:t xml:space="preserve">stado que, asumiendo roles que no le son propios o, ejerciendo ineficientemente facultades, como el </w:t>
      </w:r>
      <w:r w:rsidR="00E20EB8" w:rsidRPr="00CF759A">
        <w:rPr>
          <w:rFonts w:ascii="Arial" w:hAnsi="Arial" w:cs="Arial"/>
          <w:sz w:val="24"/>
          <w:szCs w:val="24"/>
        </w:rPr>
        <w:t>sobre</w:t>
      </w:r>
      <w:r w:rsidR="000D1715" w:rsidRPr="00CF759A">
        <w:rPr>
          <w:rFonts w:ascii="Arial" w:hAnsi="Arial" w:cs="Arial"/>
          <w:sz w:val="24"/>
          <w:szCs w:val="24"/>
        </w:rPr>
        <w:t xml:space="preserve"> </w:t>
      </w:r>
      <w:r w:rsidRPr="00CF759A">
        <w:rPr>
          <w:rFonts w:ascii="Arial" w:hAnsi="Arial" w:cs="Arial"/>
          <w:sz w:val="24"/>
          <w:szCs w:val="24"/>
        </w:rPr>
        <w:t xml:space="preserve">otorgamiento de derechos, ha generado </w:t>
      </w:r>
      <w:r w:rsidR="005B7499" w:rsidRPr="00CF759A">
        <w:rPr>
          <w:rFonts w:ascii="Arial" w:hAnsi="Arial" w:cs="Arial"/>
          <w:sz w:val="24"/>
          <w:szCs w:val="24"/>
        </w:rPr>
        <w:t>situaciones indeseadas que, casi siempre, han terminado afectando a la agricultura.-</w:t>
      </w:r>
    </w:p>
    <w:p w:rsidR="00CF759A" w:rsidRPr="00CF759A" w:rsidRDefault="00CF759A" w:rsidP="00CF759A">
      <w:pPr>
        <w:spacing w:after="0" w:line="240" w:lineRule="auto"/>
        <w:ind w:firstLine="2835"/>
        <w:jc w:val="both"/>
        <w:rPr>
          <w:rFonts w:ascii="Arial" w:hAnsi="Arial" w:cs="Arial"/>
          <w:sz w:val="24"/>
          <w:szCs w:val="24"/>
        </w:rPr>
      </w:pPr>
    </w:p>
    <w:p w:rsidR="004A490B" w:rsidRDefault="004A490B" w:rsidP="00CF759A">
      <w:pPr>
        <w:spacing w:after="0" w:line="240" w:lineRule="auto"/>
        <w:ind w:firstLine="2835"/>
        <w:jc w:val="both"/>
        <w:rPr>
          <w:rFonts w:ascii="Arial" w:hAnsi="Arial" w:cs="Arial"/>
          <w:sz w:val="24"/>
          <w:szCs w:val="24"/>
        </w:rPr>
      </w:pPr>
      <w:r w:rsidRPr="00CF759A">
        <w:rPr>
          <w:rFonts w:ascii="Arial" w:hAnsi="Arial" w:cs="Arial"/>
          <w:sz w:val="24"/>
          <w:szCs w:val="24"/>
        </w:rPr>
        <w:t>Creemos muy importante ade</w:t>
      </w:r>
      <w:r w:rsidR="00B1510F" w:rsidRPr="00CF759A">
        <w:rPr>
          <w:rFonts w:ascii="Arial" w:hAnsi="Arial" w:cs="Arial"/>
          <w:sz w:val="24"/>
          <w:szCs w:val="24"/>
        </w:rPr>
        <w:t>más decir, que una de las maneras</w:t>
      </w:r>
      <w:r w:rsidRPr="00CF759A">
        <w:rPr>
          <w:rFonts w:ascii="Arial" w:hAnsi="Arial" w:cs="Arial"/>
          <w:sz w:val="24"/>
          <w:szCs w:val="24"/>
        </w:rPr>
        <w:t xml:space="preserve"> más justa</w:t>
      </w:r>
      <w:r w:rsidR="00B1510F" w:rsidRPr="00CF759A">
        <w:rPr>
          <w:rFonts w:ascii="Arial" w:hAnsi="Arial" w:cs="Arial"/>
          <w:sz w:val="24"/>
          <w:szCs w:val="24"/>
        </w:rPr>
        <w:t xml:space="preserve">s y beneficiosas de </w:t>
      </w:r>
      <w:r w:rsidRPr="00CF759A">
        <w:rPr>
          <w:rFonts w:ascii="Arial" w:hAnsi="Arial" w:cs="Arial"/>
          <w:sz w:val="24"/>
          <w:szCs w:val="24"/>
        </w:rPr>
        <w:t xml:space="preserve"> compartir el agua, es precisamente aquella</w:t>
      </w:r>
      <w:r w:rsidR="00B1510F" w:rsidRPr="00CF759A">
        <w:rPr>
          <w:rFonts w:ascii="Arial" w:hAnsi="Arial" w:cs="Arial"/>
          <w:sz w:val="24"/>
          <w:szCs w:val="24"/>
        </w:rPr>
        <w:t xml:space="preserve"> modalidad en</w:t>
      </w:r>
      <w:r w:rsidR="00964D11" w:rsidRPr="00CF759A">
        <w:rPr>
          <w:rFonts w:ascii="Arial" w:hAnsi="Arial" w:cs="Arial"/>
          <w:sz w:val="24"/>
          <w:szCs w:val="24"/>
        </w:rPr>
        <w:t xml:space="preserve"> que se utiliza</w:t>
      </w:r>
      <w:r w:rsidRPr="00CF759A">
        <w:rPr>
          <w:rFonts w:ascii="Arial" w:hAnsi="Arial" w:cs="Arial"/>
          <w:sz w:val="24"/>
          <w:szCs w:val="24"/>
        </w:rPr>
        <w:t xml:space="preserve"> para regar y producir alimentos. Lo que nosotros los agricultores hacemos mediante el riego es satisfacer las necesidades de alimentación de la población, y este hech</w:t>
      </w:r>
      <w:r w:rsidR="00B1510F" w:rsidRPr="00CF759A">
        <w:rPr>
          <w:rFonts w:ascii="Arial" w:hAnsi="Arial" w:cs="Arial"/>
          <w:sz w:val="24"/>
          <w:szCs w:val="24"/>
        </w:rPr>
        <w:t>o se traduce en que lleve</w:t>
      </w:r>
      <w:r w:rsidRPr="00CF759A">
        <w:rPr>
          <w:rFonts w:ascii="Arial" w:hAnsi="Arial" w:cs="Arial"/>
          <w:sz w:val="24"/>
          <w:szCs w:val="24"/>
        </w:rPr>
        <w:t>mos millones de litros de agua</w:t>
      </w:r>
      <w:r w:rsidR="00B1510F" w:rsidRPr="00CF759A">
        <w:rPr>
          <w:rFonts w:ascii="Arial" w:hAnsi="Arial" w:cs="Arial"/>
          <w:sz w:val="24"/>
          <w:szCs w:val="24"/>
        </w:rPr>
        <w:t>,  mediante</w:t>
      </w:r>
      <w:r w:rsidRPr="00CF759A">
        <w:rPr>
          <w:rFonts w:ascii="Arial" w:hAnsi="Arial" w:cs="Arial"/>
          <w:sz w:val="24"/>
          <w:szCs w:val="24"/>
        </w:rPr>
        <w:t xml:space="preserve"> nuestros diversos frutos</w:t>
      </w:r>
      <w:r w:rsidR="00B1510F" w:rsidRPr="00CF759A">
        <w:rPr>
          <w:rFonts w:ascii="Arial" w:hAnsi="Arial" w:cs="Arial"/>
          <w:sz w:val="24"/>
          <w:szCs w:val="24"/>
        </w:rPr>
        <w:t>, a</w:t>
      </w:r>
      <w:r w:rsidRPr="00CF759A">
        <w:rPr>
          <w:rFonts w:ascii="Arial" w:hAnsi="Arial" w:cs="Arial"/>
          <w:sz w:val="24"/>
          <w:szCs w:val="24"/>
        </w:rPr>
        <w:t xml:space="preserve"> millones de consumidores</w:t>
      </w:r>
      <w:r w:rsidR="00B1510F" w:rsidRPr="00CF759A">
        <w:rPr>
          <w:rFonts w:ascii="Arial" w:hAnsi="Arial" w:cs="Arial"/>
          <w:sz w:val="24"/>
          <w:szCs w:val="24"/>
        </w:rPr>
        <w:t xml:space="preserve"> tanto</w:t>
      </w:r>
      <w:r w:rsidRPr="00CF759A">
        <w:rPr>
          <w:rFonts w:ascii="Arial" w:hAnsi="Arial" w:cs="Arial"/>
          <w:sz w:val="24"/>
          <w:szCs w:val="24"/>
        </w:rPr>
        <w:t xml:space="preserve"> en Chile como  en el extranjero.-</w:t>
      </w:r>
      <w:r w:rsidR="005B7499" w:rsidRPr="00CF759A">
        <w:rPr>
          <w:rFonts w:ascii="Arial" w:hAnsi="Arial" w:cs="Arial"/>
          <w:sz w:val="24"/>
          <w:szCs w:val="24"/>
        </w:rPr>
        <w:t xml:space="preserve"> Así entonces, no nos resulta justo que se nos evalúe con el mismo estándar que aquellos que usando subterfugios o espacios legales, obtienen derechos de aguas con el sólo afán de especular con su posesión sin contribuir al desarrollo del país.-</w:t>
      </w:r>
    </w:p>
    <w:p w:rsidR="00CF759A" w:rsidRPr="00CF759A" w:rsidRDefault="00CF759A" w:rsidP="00CF759A">
      <w:pPr>
        <w:spacing w:after="0" w:line="240" w:lineRule="auto"/>
        <w:ind w:firstLine="2835"/>
        <w:jc w:val="both"/>
        <w:rPr>
          <w:rFonts w:ascii="Arial" w:hAnsi="Arial" w:cs="Arial"/>
          <w:sz w:val="24"/>
          <w:szCs w:val="24"/>
        </w:rPr>
      </w:pPr>
    </w:p>
    <w:p w:rsidR="004A490B" w:rsidRDefault="004A490B" w:rsidP="00CF759A">
      <w:pPr>
        <w:spacing w:after="0" w:line="240" w:lineRule="auto"/>
        <w:ind w:firstLine="2835"/>
        <w:jc w:val="both"/>
        <w:rPr>
          <w:rFonts w:ascii="Arial" w:hAnsi="Arial" w:cs="Arial"/>
          <w:sz w:val="24"/>
          <w:szCs w:val="24"/>
        </w:rPr>
      </w:pPr>
      <w:r w:rsidRPr="00CF759A">
        <w:rPr>
          <w:rFonts w:ascii="Arial" w:hAnsi="Arial" w:cs="Arial"/>
          <w:sz w:val="24"/>
          <w:szCs w:val="24"/>
        </w:rPr>
        <w:t>Estamos seguros que el lugar de potenciar el desar</w:t>
      </w:r>
      <w:r w:rsidR="00964D11" w:rsidRPr="00CF759A">
        <w:rPr>
          <w:rFonts w:ascii="Arial" w:hAnsi="Arial" w:cs="Arial"/>
          <w:sz w:val="24"/>
          <w:szCs w:val="24"/>
        </w:rPr>
        <w:t>rollo agrícola</w:t>
      </w:r>
      <w:r w:rsidR="005B77C2" w:rsidRPr="00CF759A">
        <w:rPr>
          <w:rFonts w:ascii="Arial" w:hAnsi="Arial" w:cs="Arial"/>
          <w:sz w:val="24"/>
          <w:szCs w:val="24"/>
        </w:rPr>
        <w:t>, esta reforma que se pr</w:t>
      </w:r>
      <w:r w:rsidR="00964D11" w:rsidRPr="00CF759A">
        <w:rPr>
          <w:rFonts w:ascii="Arial" w:hAnsi="Arial" w:cs="Arial"/>
          <w:sz w:val="24"/>
          <w:szCs w:val="24"/>
        </w:rPr>
        <w:t>etende hacer al código de agua</w:t>
      </w:r>
      <w:r w:rsidR="005B77C2" w:rsidRPr="00CF759A">
        <w:rPr>
          <w:rFonts w:ascii="Arial" w:hAnsi="Arial" w:cs="Arial"/>
          <w:sz w:val="24"/>
          <w:szCs w:val="24"/>
        </w:rPr>
        <w:t xml:space="preserve"> así como está establecida</w:t>
      </w:r>
      <w:r w:rsidR="00964D11" w:rsidRPr="00CF759A">
        <w:rPr>
          <w:rFonts w:ascii="Arial" w:hAnsi="Arial" w:cs="Arial"/>
          <w:sz w:val="24"/>
          <w:szCs w:val="24"/>
        </w:rPr>
        <w:t>,</w:t>
      </w:r>
      <w:r w:rsidR="005B77C2" w:rsidRPr="00CF759A">
        <w:rPr>
          <w:rFonts w:ascii="Arial" w:hAnsi="Arial" w:cs="Arial"/>
          <w:sz w:val="24"/>
          <w:szCs w:val="24"/>
        </w:rPr>
        <w:t xml:space="preserve"> generaría</w:t>
      </w:r>
      <w:r w:rsidR="00964D11" w:rsidRPr="00CF759A">
        <w:rPr>
          <w:rFonts w:ascii="Arial" w:hAnsi="Arial" w:cs="Arial"/>
          <w:sz w:val="24"/>
          <w:szCs w:val="24"/>
        </w:rPr>
        <w:t xml:space="preserve"> un retroceso</w:t>
      </w:r>
      <w:r w:rsidR="005B77C2" w:rsidRPr="00CF759A">
        <w:rPr>
          <w:rFonts w:ascii="Arial" w:hAnsi="Arial" w:cs="Arial"/>
          <w:sz w:val="24"/>
          <w:szCs w:val="24"/>
        </w:rPr>
        <w:t xml:space="preserve">. Una reforma de esta naturaleza, al precarizar el derecho de propiedad y complejizar la utilización  de la misma al tener el </w:t>
      </w:r>
      <w:r w:rsidR="00E04056" w:rsidRPr="00CF759A">
        <w:rPr>
          <w:rFonts w:ascii="Arial" w:hAnsi="Arial" w:cs="Arial"/>
          <w:sz w:val="24"/>
          <w:szCs w:val="24"/>
        </w:rPr>
        <w:t>E</w:t>
      </w:r>
      <w:r w:rsidR="005B77C2" w:rsidRPr="00CF759A">
        <w:rPr>
          <w:rFonts w:ascii="Arial" w:hAnsi="Arial" w:cs="Arial"/>
          <w:sz w:val="24"/>
          <w:szCs w:val="24"/>
        </w:rPr>
        <w:t>stado más injerencia en su manejo, frenaría este desarrollo y a la vez mermaría el patrimonio de los agricultores, al desv</w:t>
      </w:r>
      <w:r w:rsidR="00964D11" w:rsidRPr="00CF759A">
        <w:rPr>
          <w:rFonts w:ascii="Arial" w:hAnsi="Arial" w:cs="Arial"/>
          <w:sz w:val="24"/>
          <w:szCs w:val="24"/>
        </w:rPr>
        <w:t xml:space="preserve">alorizar los predios bajo riego, con todas las implicancias que de esto se </w:t>
      </w:r>
      <w:r w:rsidR="00964D11" w:rsidRPr="00CF759A">
        <w:rPr>
          <w:rFonts w:ascii="Arial" w:hAnsi="Arial" w:cs="Arial"/>
          <w:sz w:val="24"/>
          <w:szCs w:val="24"/>
        </w:rPr>
        <w:lastRenderedPageBreak/>
        <w:t>derivan, como por ejemplo, menor acceso a créditos, menores ingresos para el erario nacional por menores</w:t>
      </w:r>
      <w:r w:rsidR="005539C3" w:rsidRPr="00CF759A">
        <w:rPr>
          <w:rFonts w:ascii="Arial" w:hAnsi="Arial" w:cs="Arial"/>
          <w:sz w:val="24"/>
          <w:szCs w:val="24"/>
        </w:rPr>
        <w:t xml:space="preserve"> </w:t>
      </w:r>
      <w:r w:rsidR="00964D11" w:rsidRPr="00CF759A">
        <w:rPr>
          <w:rFonts w:ascii="Arial" w:hAnsi="Arial" w:cs="Arial"/>
          <w:sz w:val="24"/>
          <w:szCs w:val="24"/>
        </w:rPr>
        <w:t xml:space="preserve"> impuestos,</w:t>
      </w:r>
      <w:r w:rsidR="005539C3" w:rsidRPr="00CF759A">
        <w:rPr>
          <w:rFonts w:ascii="Arial" w:hAnsi="Arial" w:cs="Arial"/>
          <w:sz w:val="24"/>
          <w:szCs w:val="24"/>
        </w:rPr>
        <w:t xml:space="preserve"> </w:t>
      </w:r>
      <w:r w:rsidR="00964D11" w:rsidRPr="00CF759A">
        <w:rPr>
          <w:rFonts w:ascii="Arial" w:hAnsi="Arial" w:cs="Arial"/>
          <w:sz w:val="24"/>
          <w:szCs w:val="24"/>
        </w:rPr>
        <w:t>etc.</w:t>
      </w:r>
    </w:p>
    <w:p w:rsidR="00CF759A" w:rsidRPr="00CF759A" w:rsidRDefault="00CF759A" w:rsidP="00CF759A">
      <w:pPr>
        <w:spacing w:after="0" w:line="240" w:lineRule="auto"/>
        <w:ind w:firstLine="2835"/>
        <w:jc w:val="both"/>
        <w:rPr>
          <w:rFonts w:ascii="Arial" w:hAnsi="Arial" w:cs="Arial"/>
          <w:sz w:val="24"/>
          <w:szCs w:val="24"/>
        </w:rPr>
      </w:pPr>
    </w:p>
    <w:p w:rsidR="005B77C2" w:rsidRDefault="005B77C2" w:rsidP="00CF759A">
      <w:pPr>
        <w:spacing w:after="0" w:line="240" w:lineRule="auto"/>
        <w:ind w:firstLine="2835"/>
        <w:jc w:val="both"/>
        <w:rPr>
          <w:rFonts w:ascii="Arial" w:hAnsi="Arial" w:cs="Arial"/>
          <w:sz w:val="24"/>
          <w:szCs w:val="24"/>
        </w:rPr>
      </w:pPr>
      <w:r w:rsidRPr="00CF759A">
        <w:rPr>
          <w:rFonts w:ascii="Arial" w:hAnsi="Arial" w:cs="Arial"/>
          <w:sz w:val="24"/>
          <w:szCs w:val="24"/>
        </w:rPr>
        <w:t>Es preciso tener en cuenta que prácticamente toda</w:t>
      </w:r>
      <w:r w:rsidR="005539C3" w:rsidRPr="00CF759A">
        <w:rPr>
          <w:rFonts w:ascii="Arial" w:hAnsi="Arial" w:cs="Arial"/>
          <w:sz w:val="24"/>
          <w:szCs w:val="24"/>
        </w:rPr>
        <w:t xml:space="preserve"> nuestra agricultura exporta</w:t>
      </w:r>
      <w:r w:rsidRPr="00CF759A">
        <w:rPr>
          <w:rFonts w:ascii="Arial" w:hAnsi="Arial" w:cs="Arial"/>
          <w:sz w:val="24"/>
          <w:szCs w:val="24"/>
        </w:rPr>
        <w:t xml:space="preserve"> de</w:t>
      </w:r>
      <w:r w:rsidR="005539C3" w:rsidRPr="00CF759A">
        <w:rPr>
          <w:rFonts w:ascii="Arial" w:hAnsi="Arial" w:cs="Arial"/>
          <w:sz w:val="24"/>
          <w:szCs w:val="24"/>
        </w:rPr>
        <w:t>sde campos regados, sean</w:t>
      </w:r>
      <w:r w:rsidRPr="00CF759A">
        <w:rPr>
          <w:rFonts w:ascii="Arial" w:hAnsi="Arial" w:cs="Arial"/>
          <w:sz w:val="24"/>
          <w:szCs w:val="24"/>
        </w:rPr>
        <w:t xml:space="preserve"> frutas, semillas, carnes, leche, etc</w:t>
      </w:r>
      <w:proofErr w:type="gramStart"/>
      <w:r w:rsidRPr="00CF759A">
        <w:rPr>
          <w:rFonts w:ascii="Arial" w:hAnsi="Arial" w:cs="Arial"/>
          <w:sz w:val="24"/>
          <w:szCs w:val="24"/>
        </w:rPr>
        <w:t>. ,</w:t>
      </w:r>
      <w:proofErr w:type="gramEnd"/>
      <w:r w:rsidRPr="00CF759A">
        <w:rPr>
          <w:rFonts w:ascii="Arial" w:hAnsi="Arial" w:cs="Arial"/>
          <w:sz w:val="24"/>
          <w:szCs w:val="24"/>
        </w:rPr>
        <w:t xml:space="preserve"> por lo que aquellas expectativas que se han generado de trasformar al sector alimentario, fundamentalmente el sector agro alimentario, en una de las principales columnas que sustenten el potencial exportador chileno, podrían verse severamente afectadas por tomar malas decisiones  respecto de la propiedad, uso y manejo del agua. </w:t>
      </w:r>
    </w:p>
    <w:p w:rsidR="00CF759A" w:rsidRPr="00CF759A" w:rsidRDefault="00CF759A" w:rsidP="00CF759A">
      <w:pPr>
        <w:spacing w:after="0" w:line="240" w:lineRule="auto"/>
        <w:ind w:firstLine="2835"/>
        <w:jc w:val="both"/>
        <w:rPr>
          <w:rFonts w:ascii="Arial" w:hAnsi="Arial" w:cs="Arial"/>
          <w:sz w:val="24"/>
          <w:szCs w:val="24"/>
        </w:rPr>
      </w:pPr>
    </w:p>
    <w:p w:rsidR="00026E56" w:rsidRDefault="008E3B14" w:rsidP="00CF759A">
      <w:pPr>
        <w:spacing w:after="0" w:line="240" w:lineRule="auto"/>
        <w:ind w:firstLine="2835"/>
        <w:jc w:val="both"/>
        <w:rPr>
          <w:rFonts w:ascii="Arial" w:hAnsi="Arial" w:cs="Arial"/>
          <w:sz w:val="24"/>
          <w:szCs w:val="24"/>
        </w:rPr>
      </w:pPr>
      <w:r w:rsidRPr="00CF759A">
        <w:rPr>
          <w:rFonts w:ascii="Arial" w:hAnsi="Arial" w:cs="Arial"/>
          <w:sz w:val="24"/>
          <w:szCs w:val="24"/>
        </w:rPr>
        <w:t>Hemos escuchado declaraciones de diferentes Ministros, intentando tranquilizar al sector señalando que lo relativo a la propiedad de los derechos constituidos  de aprovechamientos de aguas no se verían afectados con esta reforma, sin embargo nos preocupa enormemente el que a pesar de este discurso de las autoridades, se precarice efecti</w:t>
      </w:r>
      <w:r w:rsidR="00026E56" w:rsidRPr="00CF759A">
        <w:rPr>
          <w:rFonts w:ascii="Arial" w:hAnsi="Arial" w:cs="Arial"/>
          <w:sz w:val="24"/>
          <w:szCs w:val="24"/>
        </w:rPr>
        <w:t>vamente el derecho de propiedad, pues no vemos que la redacción del proyecto s</w:t>
      </w:r>
      <w:r w:rsidR="005539C3" w:rsidRPr="00CF759A">
        <w:rPr>
          <w:rFonts w:ascii="Arial" w:hAnsi="Arial" w:cs="Arial"/>
          <w:sz w:val="24"/>
          <w:szCs w:val="24"/>
        </w:rPr>
        <w:t>ea suficien</w:t>
      </w:r>
      <w:r w:rsidR="000D1715" w:rsidRPr="00CF759A">
        <w:rPr>
          <w:rFonts w:ascii="Arial" w:hAnsi="Arial" w:cs="Arial"/>
          <w:sz w:val="24"/>
          <w:szCs w:val="24"/>
        </w:rPr>
        <w:t>temente acla</w:t>
      </w:r>
      <w:r w:rsidR="00CC4B48" w:rsidRPr="00CF759A">
        <w:rPr>
          <w:rFonts w:ascii="Arial" w:hAnsi="Arial" w:cs="Arial"/>
          <w:sz w:val="24"/>
          <w:szCs w:val="24"/>
        </w:rPr>
        <w:t>ratoria al respecto, un</w:t>
      </w:r>
      <w:r w:rsidR="000D1715" w:rsidRPr="00CF759A">
        <w:rPr>
          <w:rFonts w:ascii="Arial" w:hAnsi="Arial" w:cs="Arial"/>
          <w:sz w:val="24"/>
          <w:szCs w:val="24"/>
        </w:rPr>
        <w:t xml:space="preserve"> ejemplo de esto es que se pretenda eliminar el concepto de “</w:t>
      </w:r>
      <w:r w:rsidR="00CC4B48" w:rsidRPr="00CF759A">
        <w:rPr>
          <w:rFonts w:ascii="Arial" w:hAnsi="Arial" w:cs="Arial"/>
          <w:sz w:val="24"/>
          <w:szCs w:val="24"/>
        </w:rPr>
        <w:t>d</w:t>
      </w:r>
      <w:r w:rsidR="000D1715" w:rsidRPr="00CF759A">
        <w:rPr>
          <w:rFonts w:ascii="Arial" w:hAnsi="Arial" w:cs="Arial"/>
          <w:sz w:val="24"/>
          <w:szCs w:val="24"/>
        </w:rPr>
        <w:t>ominio”</w:t>
      </w:r>
      <w:r w:rsidR="00CC4B48" w:rsidRPr="00CF759A">
        <w:rPr>
          <w:rFonts w:ascii="Arial" w:hAnsi="Arial" w:cs="Arial"/>
          <w:sz w:val="24"/>
          <w:szCs w:val="24"/>
        </w:rPr>
        <w:t xml:space="preserve"> </w:t>
      </w:r>
      <w:r w:rsidR="000D1715" w:rsidRPr="00CF759A">
        <w:rPr>
          <w:rFonts w:ascii="Arial" w:hAnsi="Arial" w:cs="Arial"/>
          <w:sz w:val="24"/>
          <w:szCs w:val="24"/>
        </w:rPr>
        <w:t>sobre el derecho</w:t>
      </w:r>
      <w:r w:rsidR="00CC4B48" w:rsidRPr="00CF759A">
        <w:rPr>
          <w:rFonts w:ascii="Arial" w:hAnsi="Arial" w:cs="Arial"/>
          <w:sz w:val="24"/>
          <w:szCs w:val="24"/>
        </w:rPr>
        <w:t xml:space="preserve"> de aprovechamiento y se reemplace solo por “uso y goce. Un segundo ejemplo es el que las situaciones de “interés público”, serían responsabilidad de un funcionario y no de acción legislativa, que es lo que corresponde.</w:t>
      </w:r>
    </w:p>
    <w:p w:rsidR="00CF759A" w:rsidRPr="00CF759A" w:rsidRDefault="00CF759A" w:rsidP="00CF759A">
      <w:pPr>
        <w:spacing w:after="0" w:line="240" w:lineRule="auto"/>
        <w:ind w:firstLine="2835"/>
        <w:jc w:val="both"/>
        <w:rPr>
          <w:rFonts w:ascii="Arial" w:hAnsi="Arial" w:cs="Arial"/>
          <w:sz w:val="24"/>
          <w:szCs w:val="24"/>
        </w:rPr>
      </w:pPr>
    </w:p>
    <w:p w:rsidR="00026E56" w:rsidRDefault="00026E56" w:rsidP="00CF759A">
      <w:pPr>
        <w:spacing w:after="0" w:line="240" w:lineRule="auto"/>
        <w:ind w:firstLine="2835"/>
        <w:jc w:val="both"/>
        <w:rPr>
          <w:rFonts w:ascii="Arial" w:hAnsi="Arial" w:cs="Arial"/>
          <w:sz w:val="24"/>
          <w:szCs w:val="24"/>
        </w:rPr>
      </w:pPr>
      <w:r w:rsidRPr="00CF759A">
        <w:rPr>
          <w:rFonts w:ascii="Arial" w:hAnsi="Arial" w:cs="Arial"/>
          <w:sz w:val="24"/>
          <w:szCs w:val="24"/>
        </w:rPr>
        <w:t>En este mismo sentido y, partiendo de la base que efectivamente los derechos constituidos no se afectaran, tendríamos un escenario en que los derechos que se constituyan a partir de esta modificación, tendrían la condición de mera concesión temporal, lo que de alguna manera significaría tener agricultores regantes de primera y segunda clase, con todos los negativos efectos que de estos se deducen.</w:t>
      </w:r>
      <w:r w:rsidR="0012002F" w:rsidRPr="00CF759A">
        <w:rPr>
          <w:rFonts w:ascii="Arial" w:hAnsi="Arial" w:cs="Arial"/>
          <w:sz w:val="24"/>
          <w:szCs w:val="24"/>
        </w:rPr>
        <w:t xml:space="preserve"> Esta situación es absolutamente real, pues ya son manifiestas las necesidades de riego en la</w:t>
      </w:r>
      <w:r w:rsidR="00E20EB8" w:rsidRPr="00CF759A">
        <w:rPr>
          <w:rFonts w:ascii="Arial" w:hAnsi="Arial" w:cs="Arial"/>
          <w:sz w:val="24"/>
          <w:szCs w:val="24"/>
        </w:rPr>
        <w:t>s</w:t>
      </w:r>
      <w:r w:rsidR="0012002F" w:rsidRPr="00CF759A">
        <w:rPr>
          <w:rFonts w:ascii="Arial" w:hAnsi="Arial" w:cs="Arial"/>
          <w:sz w:val="24"/>
          <w:szCs w:val="24"/>
        </w:rPr>
        <w:t xml:space="preserve"> regiones</w:t>
      </w:r>
      <w:r w:rsidR="005539C3" w:rsidRPr="00CF759A">
        <w:rPr>
          <w:rFonts w:ascii="Arial" w:hAnsi="Arial" w:cs="Arial"/>
          <w:sz w:val="24"/>
          <w:szCs w:val="24"/>
        </w:rPr>
        <w:t xml:space="preserve"> </w:t>
      </w:r>
      <w:r w:rsidR="0012002F" w:rsidRPr="00CF759A">
        <w:rPr>
          <w:rFonts w:ascii="Arial" w:hAnsi="Arial" w:cs="Arial"/>
          <w:sz w:val="24"/>
          <w:szCs w:val="24"/>
        </w:rPr>
        <w:t xml:space="preserve"> del sur</w:t>
      </w:r>
      <w:r w:rsidR="005539C3" w:rsidRPr="00CF759A">
        <w:rPr>
          <w:rFonts w:ascii="Arial" w:hAnsi="Arial" w:cs="Arial"/>
          <w:sz w:val="24"/>
          <w:szCs w:val="24"/>
        </w:rPr>
        <w:t xml:space="preserve"> </w:t>
      </w:r>
      <w:r w:rsidR="0012002F" w:rsidRPr="00CF759A">
        <w:rPr>
          <w:rFonts w:ascii="Arial" w:hAnsi="Arial" w:cs="Arial"/>
          <w:sz w:val="24"/>
          <w:szCs w:val="24"/>
        </w:rPr>
        <w:t xml:space="preserve"> que, hasta ahora, no lo requerían.-</w:t>
      </w:r>
    </w:p>
    <w:p w:rsidR="00CF759A" w:rsidRPr="00CF759A" w:rsidRDefault="00CF759A" w:rsidP="00CF759A">
      <w:pPr>
        <w:spacing w:after="0" w:line="240" w:lineRule="auto"/>
        <w:ind w:firstLine="2835"/>
        <w:jc w:val="both"/>
        <w:rPr>
          <w:rFonts w:ascii="Arial" w:hAnsi="Arial" w:cs="Arial"/>
          <w:sz w:val="24"/>
          <w:szCs w:val="24"/>
        </w:rPr>
      </w:pPr>
    </w:p>
    <w:p w:rsidR="008E3B14" w:rsidRDefault="007262F1" w:rsidP="00CF759A">
      <w:pPr>
        <w:spacing w:after="0" w:line="240" w:lineRule="auto"/>
        <w:ind w:firstLine="2835"/>
        <w:jc w:val="both"/>
        <w:rPr>
          <w:rFonts w:ascii="Arial" w:hAnsi="Arial" w:cs="Arial"/>
          <w:b/>
          <w:sz w:val="24"/>
          <w:szCs w:val="24"/>
        </w:rPr>
      </w:pPr>
      <w:r w:rsidRPr="00CF759A">
        <w:rPr>
          <w:rFonts w:ascii="Arial" w:hAnsi="Arial" w:cs="Arial"/>
          <w:b/>
          <w:sz w:val="24"/>
          <w:szCs w:val="24"/>
        </w:rPr>
        <w:t>IN</w:t>
      </w:r>
      <w:r w:rsidR="008E3B14" w:rsidRPr="00CF759A">
        <w:rPr>
          <w:rFonts w:ascii="Arial" w:hAnsi="Arial" w:cs="Arial"/>
          <w:b/>
          <w:sz w:val="24"/>
          <w:szCs w:val="24"/>
        </w:rPr>
        <w:t>CONSTITUCIONALIDAD DEL PROYECTO.</w:t>
      </w:r>
    </w:p>
    <w:p w:rsidR="00CF759A" w:rsidRPr="00CF759A" w:rsidRDefault="00CF759A" w:rsidP="00CF759A">
      <w:pPr>
        <w:spacing w:after="0" w:line="240" w:lineRule="auto"/>
        <w:ind w:firstLine="2835"/>
        <w:jc w:val="both"/>
        <w:rPr>
          <w:rFonts w:ascii="Arial" w:hAnsi="Arial" w:cs="Arial"/>
          <w:b/>
          <w:sz w:val="24"/>
          <w:szCs w:val="24"/>
        </w:rPr>
      </w:pPr>
    </w:p>
    <w:p w:rsidR="008E3B14" w:rsidRDefault="008E3B14" w:rsidP="00CF759A">
      <w:pPr>
        <w:spacing w:after="0" w:line="240" w:lineRule="auto"/>
        <w:ind w:firstLine="2835"/>
        <w:jc w:val="both"/>
        <w:rPr>
          <w:rFonts w:ascii="Arial" w:hAnsi="Arial" w:cs="Arial"/>
          <w:sz w:val="24"/>
          <w:szCs w:val="24"/>
        </w:rPr>
      </w:pPr>
      <w:r w:rsidRPr="00CF759A">
        <w:rPr>
          <w:rFonts w:ascii="Arial" w:hAnsi="Arial" w:cs="Arial"/>
          <w:sz w:val="24"/>
          <w:szCs w:val="24"/>
        </w:rPr>
        <w:t>Estamos conve</w:t>
      </w:r>
      <w:r w:rsidR="00031009" w:rsidRPr="00CF759A">
        <w:rPr>
          <w:rFonts w:ascii="Arial" w:hAnsi="Arial" w:cs="Arial"/>
          <w:sz w:val="24"/>
          <w:szCs w:val="24"/>
        </w:rPr>
        <w:t>ncidos que el proyecto en trámite</w:t>
      </w:r>
      <w:r w:rsidRPr="00CF759A">
        <w:rPr>
          <w:rFonts w:ascii="Arial" w:hAnsi="Arial" w:cs="Arial"/>
          <w:sz w:val="24"/>
          <w:szCs w:val="24"/>
        </w:rPr>
        <w:t>, reviste</w:t>
      </w:r>
      <w:r w:rsidR="00031009" w:rsidRPr="00CF759A">
        <w:rPr>
          <w:rFonts w:ascii="Arial" w:hAnsi="Arial" w:cs="Arial"/>
          <w:sz w:val="24"/>
          <w:szCs w:val="24"/>
        </w:rPr>
        <w:t xml:space="preserve"> en muchos de sus artículos</w:t>
      </w:r>
      <w:r w:rsidRPr="00CF759A">
        <w:rPr>
          <w:rFonts w:ascii="Arial" w:hAnsi="Arial" w:cs="Arial"/>
          <w:sz w:val="24"/>
          <w:szCs w:val="24"/>
        </w:rPr>
        <w:t xml:space="preserve"> características </w:t>
      </w:r>
      <w:r w:rsidR="00AF0FEE" w:rsidRPr="00CF759A">
        <w:rPr>
          <w:rFonts w:ascii="Arial" w:hAnsi="Arial" w:cs="Arial"/>
          <w:sz w:val="24"/>
          <w:szCs w:val="24"/>
        </w:rPr>
        <w:t>inconstitucionales,</w:t>
      </w:r>
      <w:r w:rsidRPr="00CF759A">
        <w:rPr>
          <w:rFonts w:ascii="Arial" w:hAnsi="Arial" w:cs="Arial"/>
          <w:sz w:val="24"/>
          <w:szCs w:val="24"/>
        </w:rPr>
        <w:t xml:space="preserve"> ya que se percibe en </w:t>
      </w:r>
      <w:r w:rsidR="00AF0FEE" w:rsidRPr="00CF759A">
        <w:rPr>
          <w:rFonts w:ascii="Arial" w:hAnsi="Arial" w:cs="Arial"/>
          <w:sz w:val="24"/>
          <w:szCs w:val="24"/>
        </w:rPr>
        <w:t>él</w:t>
      </w:r>
      <w:r w:rsidR="005539C3" w:rsidRPr="00CF759A">
        <w:rPr>
          <w:rFonts w:ascii="Arial" w:hAnsi="Arial" w:cs="Arial"/>
          <w:sz w:val="24"/>
          <w:szCs w:val="24"/>
        </w:rPr>
        <w:t xml:space="preserve"> un debilitamiento de las tres</w:t>
      </w:r>
      <w:r w:rsidRPr="00CF759A">
        <w:rPr>
          <w:rFonts w:ascii="Arial" w:hAnsi="Arial" w:cs="Arial"/>
          <w:sz w:val="24"/>
          <w:szCs w:val="24"/>
        </w:rPr>
        <w:t xml:space="preserve"> </w:t>
      </w:r>
      <w:r w:rsidR="00AF0FEE" w:rsidRPr="00CF759A">
        <w:rPr>
          <w:rFonts w:ascii="Arial" w:hAnsi="Arial" w:cs="Arial"/>
          <w:sz w:val="24"/>
          <w:szCs w:val="24"/>
        </w:rPr>
        <w:t>características</w:t>
      </w:r>
      <w:r w:rsidR="005539C3" w:rsidRPr="00CF759A">
        <w:rPr>
          <w:rFonts w:ascii="Arial" w:hAnsi="Arial" w:cs="Arial"/>
          <w:sz w:val="24"/>
          <w:szCs w:val="24"/>
        </w:rPr>
        <w:t xml:space="preserve"> esenciales</w:t>
      </w:r>
      <w:r w:rsidRPr="00CF759A">
        <w:rPr>
          <w:rFonts w:ascii="Arial" w:hAnsi="Arial" w:cs="Arial"/>
          <w:sz w:val="24"/>
          <w:szCs w:val="24"/>
        </w:rPr>
        <w:t xml:space="preserve"> que tiene el derecho de propiedad en Chile: uso, goce y </w:t>
      </w:r>
      <w:r w:rsidR="000D1715" w:rsidRPr="00CF759A">
        <w:rPr>
          <w:rFonts w:ascii="Arial" w:hAnsi="Arial" w:cs="Arial"/>
          <w:sz w:val="24"/>
          <w:szCs w:val="24"/>
        </w:rPr>
        <w:t>disposición perpetua (Inc.1, 2 y 3 del N°24 Art. 19).</w:t>
      </w:r>
    </w:p>
    <w:p w:rsidR="00CF759A" w:rsidRPr="00CF759A" w:rsidRDefault="00CF759A" w:rsidP="00CF759A">
      <w:pPr>
        <w:spacing w:after="0" w:line="240" w:lineRule="auto"/>
        <w:ind w:firstLine="2835"/>
        <w:jc w:val="both"/>
        <w:rPr>
          <w:rFonts w:ascii="Arial" w:hAnsi="Arial" w:cs="Arial"/>
          <w:sz w:val="24"/>
          <w:szCs w:val="24"/>
        </w:rPr>
      </w:pPr>
    </w:p>
    <w:p w:rsidR="00AF0FEE" w:rsidRDefault="00AF0FEE" w:rsidP="00CF759A">
      <w:pPr>
        <w:spacing w:after="0" w:line="240" w:lineRule="auto"/>
        <w:ind w:firstLine="2835"/>
        <w:jc w:val="both"/>
        <w:rPr>
          <w:rFonts w:ascii="Arial" w:hAnsi="Arial" w:cs="Arial"/>
          <w:sz w:val="24"/>
          <w:szCs w:val="24"/>
        </w:rPr>
      </w:pPr>
      <w:r w:rsidRPr="00CF759A">
        <w:rPr>
          <w:rFonts w:ascii="Arial" w:hAnsi="Arial" w:cs="Arial"/>
          <w:sz w:val="24"/>
          <w:szCs w:val="24"/>
        </w:rPr>
        <w:t>Un segundo aspecto que manifiestamente no respeta nuestra constitución</w:t>
      </w:r>
      <w:r w:rsidR="005539C3" w:rsidRPr="00CF759A">
        <w:rPr>
          <w:rFonts w:ascii="Arial" w:hAnsi="Arial" w:cs="Arial"/>
          <w:sz w:val="24"/>
          <w:szCs w:val="24"/>
        </w:rPr>
        <w:t>,</w:t>
      </w:r>
      <w:r w:rsidRPr="00CF759A">
        <w:rPr>
          <w:rFonts w:ascii="Arial" w:hAnsi="Arial" w:cs="Arial"/>
          <w:sz w:val="24"/>
          <w:szCs w:val="24"/>
        </w:rPr>
        <w:t xml:space="preserve"> es el hecho de que para un mismo bien, tengamos dos tipos de posesión y aprovechamiento, que sería el caso de la diferencia que existiría  entre dueños de derechos de aprovechamientos y concesionarios de derechos de aprovechamiento. En los hechos, esta situación trasgrede el precepto de la igualdad de los ciudadanos ante la ley y también la igualdad ante las oportunidades económicas de los </w:t>
      </w:r>
      <w:r w:rsidR="0012002F" w:rsidRPr="00CF759A">
        <w:rPr>
          <w:rFonts w:ascii="Arial" w:hAnsi="Arial" w:cs="Arial"/>
          <w:sz w:val="24"/>
          <w:szCs w:val="24"/>
        </w:rPr>
        <w:t>mismos</w:t>
      </w:r>
      <w:r w:rsidR="00E20EB8" w:rsidRPr="00CF759A">
        <w:rPr>
          <w:rFonts w:ascii="Arial" w:hAnsi="Arial" w:cs="Arial"/>
          <w:sz w:val="24"/>
          <w:szCs w:val="24"/>
        </w:rPr>
        <w:t xml:space="preserve"> (N°2 y 22 del Art. 19)</w:t>
      </w:r>
      <w:r w:rsidR="000D1715" w:rsidRPr="00CF759A">
        <w:rPr>
          <w:rFonts w:ascii="Arial" w:hAnsi="Arial" w:cs="Arial"/>
          <w:sz w:val="24"/>
          <w:szCs w:val="24"/>
        </w:rPr>
        <w:t>.</w:t>
      </w:r>
    </w:p>
    <w:p w:rsidR="00CF759A" w:rsidRPr="00CF759A" w:rsidRDefault="00CF759A" w:rsidP="00CF759A">
      <w:pPr>
        <w:spacing w:after="0" w:line="240" w:lineRule="auto"/>
        <w:ind w:firstLine="2835"/>
        <w:jc w:val="both"/>
        <w:rPr>
          <w:rFonts w:ascii="Arial" w:hAnsi="Arial" w:cs="Arial"/>
          <w:sz w:val="24"/>
          <w:szCs w:val="24"/>
        </w:rPr>
      </w:pPr>
    </w:p>
    <w:p w:rsidR="00AF0FEE" w:rsidRPr="00CF759A" w:rsidRDefault="00AF0FEE" w:rsidP="00CF759A">
      <w:pPr>
        <w:spacing w:after="0" w:line="240" w:lineRule="auto"/>
        <w:ind w:firstLine="2835"/>
        <w:jc w:val="both"/>
        <w:rPr>
          <w:rFonts w:ascii="Arial" w:hAnsi="Arial" w:cs="Arial"/>
          <w:b/>
          <w:sz w:val="24"/>
          <w:szCs w:val="24"/>
        </w:rPr>
      </w:pPr>
      <w:r w:rsidRPr="00CF759A">
        <w:rPr>
          <w:rFonts w:ascii="Arial" w:hAnsi="Arial" w:cs="Arial"/>
          <w:b/>
          <w:sz w:val="24"/>
          <w:szCs w:val="24"/>
        </w:rPr>
        <w:t>NECESARIAS MEJORAS AL CODIGO ACTUAL.-</w:t>
      </w:r>
    </w:p>
    <w:p w:rsidR="00B16882" w:rsidRDefault="00AF0FEE" w:rsidP="00CF759A">
      <w:pPr>
        <w:spacing w:after="0" w:line="240" w:lineRule="auto"/>
        <w:ind w:firstLine="2835"/>
        <w:jc w:val="both"/>
        <w:rPr>
          <w:rFonts w:ascii="Arial" w:hAnsi="Arial" w:cs="Arial"/>
          <w:sz w:val="24"/>
          <w:szCs w:val="24"/>
        </w:rPr>
      </w:pPr>
      <w:r w:rsidRPr="00CF759A">
        <w:rPr>
          <w:rFonts w:ascii="Arial" w:hAnsi="Arial" w:cs="Arial"/>
          <w:sz w:val="24"/>
          <w:szCs w:val="24"/>
        </w:rPr>
        <w:lastRenderedPageBreak/>
        <w:t>Reconocemos que el actual código de agua requiere  mejoras y modernizaciones para adaptarse de mejo</w:t>
      </w:r>
      <w:r w:rsidR="00B16882" w:rsidRPr="00CF759A">
        <w:rPr>
          <w:rFonts w:ascii="Arial" w:hAnsi="Arial" w:cs="Arial"/>
          <w:sz w:val="24"/>
          <w:szCs w:val="24"/>
        </w:rPr>
        <w:t>r manera a los tiempos actuales y</w:t>
      </w:r>
      <w:r w:rsidR="005539C3" w:rsidRPr="00CF759A">
        <w:rPr>
          <w:rFonts w:ascii="Arial" w:hAnsi="Arial" w:cs="Arial"/>
          <w:sz w:val="24"/>
          <w:szCs w:val="24"/>
        </w:rPr>
        <w:t xml:space="preserve">/o </w:t>
      </w:r>
      <w:r w:rsidR="00B16882" w:rsidRPr="00CF759A">
        <w:rPr>
          <w:rFonts w:ascii="Arial" w:hAnsi="Arial" w:cs="Arial"/>
          <w:sz w:val="24"/>
          <w:szCs w:val="24"/>
        </w:rPr>
        <w:t xml:space="preserve"> corregir situaciones no deseadas,</w:t>
      </w:r>
      <w:r w:rsidRPr="00CF759A">
        <w:rPr>
          <w:rFonts w:ascii="Arial" w:hAnsi="Arial" w:cs="Arial"/>
          <w:sz w:val="24"/>
          <w:szCs w:val="24"/>
        </w:rPr>
        <w:t xml:space="preserve"> pero estas adaptaciones no pueden afectar el derecho de propiedad en</w:t>
      </w:r>
      <w:r w:rsidR="00B16882" w:rsidRPr="00CF759A">
        <w:rPr>
          <w:rFonts w:ascii="Arial" w:hAnsi="Arial" w:cs="Arial"/>
          <w:sz w:val="24"/>
          <w:szCs w:val="24"/>
        </w:rPr>
        <w:t xml:space="preserve"> </w:t>
      </w:r>
      <w:r w:rsidRPr="00CF759A">
        <w:rPr>
          <w:rFonts w:ascii="Arial" w:hAnsi="Arial" w:cs="Arial"/>
          <w:sz w:val="24"/>
          <w:szCs w:val="24"/>
        </w:rPr>
        <w:t>ningún aspecto</w:t>
      </w:r>
      <w:r w:rsidR="005539C3" w:rsidRPr="00CF759A">
        <w:rPr>
          <w:rFonts w:ascii="Arial" w:hAnsi="Arial" w:cs="Arial"/>
          <w:sz w:val="24"/>
          <w:szCs w:val="24"/>
        </w:rPr>
        <w:t>,</w:t>
      </w:r>
      <w:r w:rsidRPr="00CF759A">
        <w:rPr>
          <w:rFonts w:ascii="Arial" w:hAnsi="Arial" w:cs="Arial"/>
          <w:sz w:val="24"/>
          <w:szCs w:val="24"/>
        </w:rPr>
        <w:t xml:space="preserve"> ni tampoco pueden </w:t>
      </w:r>
      <w:r w:rsidR="00B16882" w:rsidRPr="00CF759A">
        <w:rPr>
          <w:rFonts w:ascii="Arial" w:hAnsi="Arial" w:cs="Arial"/>
          <w:sz w:val="24"/>
          <w:szCs w:val="24"/>
        </w:rPr>
        <w:t>debilitar el rol del sector privado y sus organizaciones.-</w:t>
      </w:r>
    </w:p>
    <w:p w:rsidR="00CF759A" w:rsidRPr="00CF759A" w:rsidRDefault="00CF759A" w:rsidP="00CF759A">
      <w:pPr>
        <w:spacing w:after="0" w:line="240" w:lineRule="auto"/>
        <w:ind w:firstLine="2835"/>
        <w:jc w:val="both"/>
        <w:rPr>
          <w:rFonts w:ascii="Arial" w:hAnsi="Arial" w:cs="Arial"/>
          <w:sz w:val="24"/>
          <w:szCs w:val="24"/>
        </w:rPr>
      </w:pPr>
    </w:p>
    <w:p w:rsidR="00B16882" w:rsidRDefault="00B16882" w:rsidP="00CF759A">
      <w:pPr>
        <w:spacing w:after="0" w:line="240" w:lineRule="auto"/>
        <w:ind w:firstLine="2835"/>
        <w:jc w:val="both"/>
        <w:rPr>
          <w:rFonts w:ascii="Arial" w:hAnsi="Arial" w:cs="Arial"/>
          <w:sz w:val="24"/>
          <w:szCs w:val="24"/>
        </w:rPr>
      </w:pPr>
      <w:r w:rsidRPr="00CF759A">
        <w:rPr>
          <w:rFonts w:ascii="Arial" w:hAnsi="Arial" w:cs="Arial"/>
          <w:sz w:val="24"/>
          <w:szCs w:val="24"/>
        </w:rPr>
        <w:t>Nuestra posición no alcanza</w:t>
      </w:r>
      <w:r w:rsidR="005539C3" w:rsidRPr="00CF759A">
        <w:rPr>
          <w:rFonts w:ascii="Arial" w:hAnsi="Arial" w:cs="Arial"/>
          <w:sz w:val="24"/>
          <w:szCs w:val="24"/>
        </w:rPr>
        <w:t>, ni menos está orientada a</w:t>
      </w:r>
      <w:r w:rsidRPr="00CF759A">
        <w:rPr>
          <w:rFonts w:ascii="Arial" w:hAnsi="Arial" w:cs="Arial"/>
          <w:sz w:val="24"/>
          <w:szCs w:val="24"/>
        </w:rPr>
        <w:t xml:space="preserve"> defender a aquellos que obtienen derechos de aprovechamien</w:t>
      </w:r>
      <w:r w:rsidR="005539C3" w:rsidRPr="00CF759A">
        <w:rPr>
          <w:rFonts w:ascii="Arial" w:hAnsi="Arial" w:cs="Arial"/>
          <w:sz w:val="24"/>
          <w:szCs w:val="24"/>
        </w:rPr>
        <w:t>to con fines especulativos, ya</w:t>
      </w:r>
      <w:r w:rsidR="0067612F" w:rsidRPr="00CF759A">
        <w:rPr>
          <w:rFonts w:ascii="Arial" w:hAnsi="Arial" w:cs="Arial"/>
          <w:sz w:val="24"/>
          <w:szCs w:val="24"/>
        </w:rPr>
        <w:t xml:space="preserve"> que</w:t>
      </w:r>
      <w:r w:rsidRPr="00CF759A">
        <w:rPr>
          <w:rFonts w:ascii="Arial" w:hAnsi="Arial" w:cs="Arial"/>
          <w:sz w:val="24"/>
          <w:szCs w:val="24"/>
        </w:rPr>
        <w:t xml:space="preserve"> hemos de entender que esta situación es ajena a los tenedores de derechos consuntivo</w:t>
      </w:r>
      <w:r w:rsidR="0067612F" w:rsidRPr="00CF759A">
        <w:rPr>
          <w:rFonts w:ascii="Arial" w:hAnsi="Arial" w:cs="Arial"/>
          <w:sz w:val="24"/>
          <w:szCs w:val="24"/>
        </w:rPr>
        <w:t>s, como son los utilizados en la</w:t>
      </w:r>
      <w:r w:rsidRPr="00CF759A">
        <w:rPr>
          <w:rFonts w:ascii="Arial" w:hAnsi="Arial" w:cs="Arial"/>
          <w:sz w:val="24"/>
          <w:szCs w:val="24"/>
        </w:rPr>
        <w:t xml:space="preserve"> agricultura, sino que son propios de los derechos no consuntivos.- </w:t>
      </w:r>
    </w:p>
    <w:p w:rsidR="00CF759A" w:rsidRPr="00CF759A" w:rsidRDefault="00CF759A" w:rsidP="00CF759A">
      <w:pPr>
        <w:spacing w:after="0" w:line="240" w:lineRule="auto"/>
        <w:ind w:firstLine="2835"/>
        <w:jc w:val="both"/>
        <w:rPr>
          <w:rFonts w:ascii="Arial" w:hAnsi="Arial" w:cs="Arial"/>
          <w:sz w:val="24"/>
          <w:szCs w:val="24"/>
        </w:rPr>
      </w:pPr>
    </w:p>
    <w:p w:rsidR="00844B00" w:rsidRDefault="00B16882" w:rsidP="00CF759A">
      <w:pPr>
        <w:spacing w:after="0" w:line="240" w:lineRule="auto"/>
        <w:ind w:firstLine="2835"/>
        <w:jc w:val="both"/>
        <w:rPr>
          <w:rFonts w:ascii="Arial" w:hAnsi="Arial" w:cs="Arial"/>
          <w:sz w:val="24"/>
          <w:szCs w:val="24"/>
        </w:rPr>
      </w:pPr>
      <w:r w:rsidRPr="00CF759A">
        <w:rPr>
          <w:rFonts w:ascii="Arial" w:hAnsi="Arial" w:cs="Arial"/>
          <w:sz w:val="24"/>
          <w:szCs w:val="24"/>
        </w:rPr>
        <w:t>También estamos convencidos que la legislación debe reconocer las grandes diferencias de disponibilidad hídrica a lo largo de nuestro país e incorporar, por lo tanto, aspectos de gestión por cuenca hidrográfica.-</w:t>
      </w:r>
      <w:r w:rsidR="00844B00" w:rsidRPr="00CF759A">
        <w:rPr>
          <w:rFonts w:ascii="Arial" w:hAnsi="Arial" w:cs="Arial"/>
          <w:sz w:val="24"/>
          <w:szCs w:val="24"/>
        </w:rPr>
        <w:t xml:space="preserve"> Se hace necesario también ordenar las facultades administrativas relacionadas con la gestión de las aguas, donde son numeros</w:t>
      </w:r>
      <w:r w:rsidR="0067612F" w:rsidRPr="00CF759A">
        <w:rPr>
          <w:rFonts w:ascii="Arial" w:hAnsi="Arial" w:cs="Arial"/>
          <w:sz w:val="24"/>
          <w:szCs w:val="24"/>
        </w:rPr>
        <w:t>as las instituciones que en ella</w:t>
      </w:r>
      <w:r w:rsidR="00844B00" w:rsidRPr="00CF759A">
        <w:rPr>
          <w:rFonts w:ascii="Arial" w:hAnsi="Arial" w:cs="Arial"/>
          <w:sz w:val="24"/>
          <w:szCs w:val="24"/>
        </w:rPr>
        <w:t xml:space="preserve"> participan y que, además, presentan incongruencias</w:t>
      </w:r>
      <w:r w:rsidR="004B6AEA" w:rsidRPr="00CF759A">
        <w:rPr>
          <w:rFonts w:ascii="Arial" w:hAnsi="Arial" w:cs="Arial"/>
          <w:sz w:val="24"/>
          <w:szCs w:val="24"/>
        </w:rPr>
        <w:t xml:space="preserve"> y contradicciones entre ellas. </w:t>
      </w:r>
      <w:r w:rsidR="00844B00" w:rsidRPr="00CF759A">
        <w:rPr>
          <w:rFonts w:ascii="Arial" w:hAnsi="Arial" w:cs="Arial"/>
          <w:sz w:val="24"/>
          <w:szCs w:val="24"/>
        </w:rPr>
        <w:t>No obstante lo anterior, extrañamos que el proyecto que se discute prácticamente nada incluye en estos temas.-</w:t>
      </w:r>
    </w:p>
    <w:p w:rsidR="00CF759A" w:rsidRPr="00CF759A" w:rsidRDefault="00CF759A" w:rsidP="00CF759A">
      <w:pPr>
        <w:spacing w:after="0" w:line="240" w:lineRule="auto"/>
        <w:ind w:firstLine="2835"/>
        <w:jc w:val="both"/>
        <w:rPr>
          <w:rFonts w:ascii="Arial" w:hAnsi="Arial" w:cs="Arial"/>
          <w:sz w:val="24"/>
          <w:szCs w:val="24"/>
        </w:rPr>
      </w:pPr>
    </w:p>
    <w:p w:rsidR="00B172FF" w:rsidRDefault="00B172FF" w:rsidP="00CF759A">
      <w:pPr>
        <w:spacing w:after="0" w:line="240" w:lineRule="auto"/>
        <w:ind w:firstLine="2835"/>
        <w:jc w:val="both"/>
        <w:rPr>
          <w:rFonts w:ascii="Arial" w:hAnsi="Arial" w:cs="Arial"/>
          <w:b/>
          <w:sz w:val="24"/>
          <w:szCs w:val="24"/>
        </w:rPr>
      </w:pPr>
      <w:r w:rsidRPr="00CF759A">
        <w:rPr>
          <w:rFonts w:ascii="Arial" w:hAnsi="Arial" w:cs="Arial"/>
          <w:b/>
          <w:sz w:val="24"/>
          <w:szCs w:val="24"/>
        </w:rPr>
        <w:t>MEDIDAS NECESARIAS.-</w:t>
      </w:r>
    </w:p>
    <w:p w:rsidR="00CF759A" w:rsidRPr="00CF759A" w:rsidRDefault="00CF759A" w:rsidP="00CF759A">
      <w:pPr>
        <w:spacing w:after="0" w:line="240" w:lineRule="auto"/>
        <w:ind w:firstLine="2835"/>
        <w:jc w:val="both"/>
        <w:rPr>
          <w:rFonts w:ascii="Arial" w:hAnsi="Arial" w:cs="Arial"/>
          <w:sz w:val="24"/>
          <w:szCs w:val="24"/>
        </w:rPr>
      </w:pPr>
    </w:p>
    <w:p w:rsidR="00B172FF" w:rsidRDefault="00031009" w:rsidP="00CF759A">
      <w:pPr>
        <w:spacing w:after="0" w:line="240" w:lineRule="auto"/>
        <w:ind w:firstLine="2835"/>
        <w:jc w:val="both"/>
        <w:rPr>
          <w:rFonts w:ascii="Arial" w:hAnsi="Arial" w:cs="Arial"/>
          <w:sz w:val="24"/>
          <w:szCs w:val="24"/>
        </w:rPr>
      </w:pPr>
      <w:r w:rsidRPr="00CF759A">
        <w:rPr>
          <w:rFonts w:ascii="Arial" w:hAnsi="Arial" w:cs="Arial"/>
          <w:sz w:val="24"/>
          <w:szCs w:val="24"/>
        </w:rPr>
        <w:t>Estamos completamente de acuerdo</w:t>
      </w:r>
      <w:r w:rsidR="00B172FF" w:rsidRPr="00CF759A">
        <w:rPr>
          <w:rFonts w:ascii="Arial" w:hAnsi="Arial" w:cs="Arial"/>
          <w:sz w:val="24"/>
          <w:szCs w:val="24"/>
        </w:rPr>
        <w:t xml:space="preserve"> que </w:t>
      </w:r>
      <w:r w:rsidR="00341A2A" w:rsidRPr="00CF759A">
        <w:rPr>
          <w:rFonts w:ascii="Arial" w:hAnsi="Arial" w:cs="Arial"/>
          <w:sz w:val="24"/>
          <w:szCs w:val="24"/>
        </w:rPr>
        <w:t>enfrentar</w:t>
      </w:r>
      <w:r w:rsidR="00B172FF" w:rsidRPr="00CF759A">
        <w:rPr>
          <w:rFonts w:ascii="Arial" w:hAnsi="Arial" w:cs="Arial"/>
          <w:sz w:val="24"/>
          <w:szCs w:val="24"/>
        </w:rPr>
        <w:t xml:space="preserve"> las </w:t>
      </w:r>
      <w:r w:rsidR="00341A2A" w:rsidRPr="00CF759A">
        <w:rPr>
          <w:rFonts w:ascii="Arial" w:hAnsi="Arial" w:cs="Arial"/>
          <w:sz w:val="24"/>
          <w:szCs w:val="24"/>
        </w:rPr>
        <w:t>problemáticas</w:t>
      </w:r>
      <w:r w:rsidR="00B172FF" w:rsidRPr="00CF759A">
        <w:rPr>
          <w:rFonts w:ascii="Arial" w:hAnsi="Arial" w:cs="Arial"/>
          <w:sz w:val="24"/>
          <w:szCs w:val="24"/>
        </w:rPr>
        <w:t xml:space="preserve"> de cambio </w:t>
      </w:r>
      <w:r w:rsidR="00341A2A" w:rsidRPr="00CF759A">
        <w:rPr>
          <w:rFonts w:ascii="Arial" w:hAnsi="Arial" w:cs="Arial"/>
          <w:sz w:val="24"/>
          <w:szCs w:val="24"/>
        </w:rPr>
        <w:t>climático</w:t>
      </w:r>
      <w:r w:rsidR="00B172FF" w:rsidRPr="00CF759A">
        <w:rPr>
          <w:rFonts w:ascii="Arial" w:hAnsi="Arial" w:cs="Arial"/>
          <w:sz w:val="24"/>
          <w:szCs w:val="24"/>
        </w:rPr>
        <w:t xml:space="preserve">, desarrollo agrícola e incrementos de la superficie de riego son desafíos urgentes de este </w:t>
      </w:r>
      <w:r w:rsidR="00341A2A" w:rsidRPr="00CF759A">
        <w:rPr>
          <w:rFonts w:ascii="Arial" w:hAnsi="Arial" w:cs="Arial"/>
          <w:sz w:val="24"/>
          <w:szCs w:val="24"/>
        </w:rPr>
        <w:t>país,</w:t>
      </w:r>
      <w:r w:rsidR="00B172FF" w:rsidRPr="00CF759A">
        <w:rPr>
          <w:rFonts w:ascii="Arial" w:hAnsi="Arial" w:cs="Arial"/>
          <w:sz w:val="24"/>
          <w:szCs w:val="24"/>
        </w:rPr>
        <w:t xml:space="preserve"> pero también </w:t>
      </w:r>
      <w:r w:rsidR="0067612F" w:rsidRPr="00CF759A">
        <w:rPr>
          <w:rFonts w:ascii="Arial" w:hAnsi="Arial" w:cs="Arial"/>
          <w:sz w:val="24"/>
          <w:szCs w:val="24"/>
        </w:rPr>
        <w:t>estamos seguros de</w:t>
      </w:r>
      <w:r w:rsidR="00341A2A" w:rsidRPr="00CF759A">
        <w:rPr>
          <w:rFonts w:ascii="Arial" w:hAnsi="Arial" w:cs="Arial"/>
          <w:sz w:val="24"/>
          <w:szCs w:val="24"/>
        </w:rPr>
        <w:t xml:space="preserve"> que el peor </w:t>
      </w:r>
      <w:r w:rsidR="00B172FF" w:rsidRPr="00CF759A">
        <w:rPr>
          <w:rFonts w:ascii="Arial" w:hAnsi="Arial" w:cs="Arial"/>
          <w:sz w:val="24"/>
          <w:szCs w:val="24"/>
        </w:rPr>
        <w:t>camino para superar estos desafíos</w:t>
      </w:r>
      <w:r w:rsidR="00341A2A" w:rsidRPr="00CF759A">
        <w:rPr>
          <w:rFonts w:ascii="Arial" w:hAnsi="Arial" w:cs="Arial"/>
          <w:sz w:val="24"/>
          <w:szCs w:val="24"/>
        </w:rPr>
        <w:t>,</w:t>
      </w:r>
      <w:r w:rsidR="00B172FF" w:rsidRPr="00CF759A">
        <w:rPr>
          <w:rFonts w:ascii="Arial" w:hAnsi="Arial" w:cs="Arial"/>
          <w:sz w:val="24"/>
          <w:szCs w:val="24"/>
        </w:rPr>
        <w:t xml:space="preserve"> </w:t>
      </w:r>
      <w:r w:rsidR="00341A2A" w:rsidRPr="00CF759A">
        <w:rPr>
          <w:rFonts w:ascii="Arial" w:hAnsi="Arial" w:cs="Arial"/>
          <w:sz w:val="24"/>
          <w:szCs w:val="24"/>
        </w:rPr>
        <w:t>es la propuesta de reforma al código de aguas hoy en discusión. En cambio, creemos que la correcta manera de lograr los objetivos que en este ámbito nos hemos planteado</w:t>
      </w:r>
      <w:r w:rsidR="0067612F" w:rsidRPr="00CF759A">
        <w:rPr>
          <w:rFonts w:ascii="Arial" w:hAnsi="Arial" w:cs="Arial"/>
          <w:sz w:val="24"/>
          <w:szCs w:val="24"/>
        </w:rPr>
        <w:t>,</w:t>
      </w:r>
      <w:r w:rsidR="00341A2A" w:rsidRPr="00CF759A">
        <w:rPr>
          <w:rFonts w:ascii="Arial" w:hAnsi="Arial" w:cs="Arial"/>
          <w:sz w:val="24"/>
          <w:szCs w:val="24"/>
        </w:rPr>
        <w:t xml:space="preserve"> tiene</w:t>
      </w:r>
      <w:r w:rsidR="0067612F" w:rsidRPr="00CF759A">
        <w:rPr>
          <w:rFonts w:ascii="Arial" w:hAnsi="Arial" w:cs="Arial"/>
          <w:sz w:val="24"/>
          <w:szCs w:val="24"/>
        </w:rPr>
        <w:t>n</w:t>
      </w:r>
      <w:r w:rsidR="00341A2A" w:rsidRPr="00CF759A">
        <w:rPr>
          <w:rFonts w:ascii="Arial" w:hAnsi="Arial" w:cs="Arial"/>
          <w:sz w:val="24"/>
          <w:szCs w:val="24"/>
        </w:rPr>
        <w:t xml:space="preserve"> que ver</w:t>
      </w:r>
      <w:r w:rsidR="0067612F" w:rsidRPr="00CF759A">
        <w:rPr>
          <w:rFonts w:ascii="Arial" w:hAnsi="Arial" w:cs="Arial"/>
          <w:sz w:val="24"/>
          <w:szCs w:val="24"/>
        </w:rPr>
        <w:t xml:space="preserve"> principalmente</w:t>
      </w:r>
      <w:r w:rsidR="00341A2A" w:rsidRPr="00CF759A">
        <w:rPr>
          <w:rFonts w:ascii="Arial" w:hAnsi="Arial" w:cs="Arial"/>
          <w:sz w:val="24"/>
          <w:szCs w:val="24"/>
        </w:rPr>
        <w:t xml:space="preserve"> con mayor inversión pública y privada e</w:t>
      </w:r>
      <w:r w:rsidR="00844B00" w:rsidRPr="00CF759A">
        <w:rPr>
          <w:rFonts w:ascii="Arial" w:hAnsi="Arial" w:cs="Arial"/>
          <w:sz w:val="24"/>
          <w:szCs w:val="24"/>
        </w:rPr>
        <w:t>n</w:t>
      </w:r>
      <w:r w:rsidR="00341A2A" w:rsidRPr="00CF759A">
        <w:rPr>
          <w:rFonts w:ascii="Arial" w:hAnsi="Arial" w:cs="Arial"/>
          <w:sz w:val="24"/>
          <w:szCs w:val="24"/>
        </w:rPr>
        <w:t xml:space="preserve"> infra</w:t>
      </w:r>
      <w:r w:rsidR="00844B00" w:rsidRPr="00CF759A">
        <w:rPr>
          <w:rFonts w:ascii="Arial" w:hAnsi="Arial" w:cs="Arial"/>
          <w:sz w:val="24"/>
          <w:szCs w:val="24"/>
        </w:rPr>
        <w:t>es</w:t>
      </w:r>
      <w:r w:rsidR="00341A2A" w:rsidRPr="00CF759A">
        <w:rPr>
          <w:rFonts w:ascii="Arial" w:hAnsi="Arial" w:cs="Arial"/>
          <w:sz w:val="24"/>
          <w:szCs w:val="24"/>
        </w:rPr>
        <w:t>tructura de riego y tecnología aplicada, sea esta a nivel predial o en los ámbitos de almacenamiento y conducción del recurso hídrico, por lo que nuestra propuesta concreta  al respecto es:</w:t>
      </w:r>
    </w:p>
    <w:p w:rsidR="00CF759A" w:rsidRPr="00CF759A" w:rsidRDefault="00CF759A" w:rsidP="00CF759A">
      <w:pPr>
        <w:spacing w:after="0" w:line="240" w:lineRule="auto"/>
        <w:ind w:firstLine="2835"/>
        <w:jc w:val="both"/>
        <w:rPr>
          <w:rFonts w:ascii="Arial" w:hAnsi="Arial" w:cs="Arial"/>
          <w:sz w:val="24"/>
          <w:szCs w:val="24"/>
        </w:rPr>
      </w:pPr>
    </w:p>
    <w:p w:rsidR="00844B00" w:rsidRDefault="00341A2A" w:rsidP="00CF759A">
      <w:pPr>
        <w:spacing w:after="0" w:line="240" w:lineRule="auto"/>
        <w:ind w:firstLine="2835"/>
        <w:jc w:val="both"/>
        <w:rPr>
          <w:rFonts w:ascii="Arial" w:hAnsi="Arial" w:cs="Arial"/>
          <w:sz w:val="24"/>
          <w:szCs w:val="24"/>
        </w:rPr>
      </w:pPr>
      <w:r w:rsidRPr="00CF759A">
        <w:rPr>
          <w:rFonts w:ascii="Arial" w:hAnsi="Arial" w:cs="Arial"/>
          <w:sz w:val="24"/>
          <w:szCs w:val="24"/>
        </w:rPr>
        <w:t xml:space="preserve">-Construcción de grandes, medianos y pequeños embalses, planificando sobre todo los grandes y medianos con </w:t>
      </w:r>
      <w:r w:rsidR="00844B00" w:rsidRPr="00CF759A">
        <w:rPr>
          <w:rFonts w:ascii="Arial" w:hAnsi="Arial" w:cs="Arial"/>
          <w:sz w:val="24"/>
          <w:szCs w:val="24"/>
        </w:rPr>
        <w:t>un concepto multiuso de riego,</w:t>
      </w:r>
      <w:r w:rsidR="00031009" w:rsidRPr="00CF759A">
        <w:rPr>
          <w:rFonts w:ascii="Arial" w:hAnsi="Arial" w:cs="Arial"/>
          <w:sz w:val="24"/>
          <w:szCs w:val="24"/>
        </w:rPr>
        <w:t xml:space="preserve"> generación eléctrica y </w:t>
      </w:r>
      <w:r w:rsidRPr="00CF759A">
        <w:rPr>
          <w:rFonts w:ascii="Arial" w:hAnsi="Arial" w:cs="Arial"/>
          <w:sz w:val="24"/>
          <w:szCs w:val="24"/>
        </w:rPr>
        <w:t xml:space="preserve"> turismo.</w:t>
      </w:r>
      <w:r w:rsidR="00844B00" w:rsidRPr="00CF759A">
        <w:rPr>
          <w:rFonts w:ascii="Arial" w:hAnsi="Arial" w:cs="Arial"/>
          <w:sz w:val="24"/>
          <w:szCs w:val="24"/>
        </w:rPr>
        <w:t xml:space="preserve"> Esta condición mejora sus indicadores de viabilidad económica, rentabilidad social y</w:t>
      </w:r>
      <w:r w:rsidR="00031009" w:rsidRPr="00CF759A">
        <w:rPr>
          <w:rFonts w:ascii="Arial" w:hAnsi="Arial" w:cs="Arial"/>
          <w:sz w:val="24"/>
          <w:szCs w:val="24"/>
        </w:rPr>
        <w:t xml:space="preserve"> es más armónica</w:t>
      </w:r>
      <w:r w:rsidR="00844B00" w:rsidRPr="00CF759A">
        <w:rPr>
          <w:rFonts w:ascii="Arial" w:hAnsi="Arial" w:cs="Arial"/>
          <w:sz w:val="24"/>
          <w:szCs w:val="24"/>
        </w:rPr>
        <w:t xml:space="preserve"> con el medio ambiente</w:t>
      </w:r>
      <w:r w:rsidR="00031009" w:rsidRPr="00CF759A">
        <w:rPr>
          <w:rFonts w:ascii="Arial" w:hAnsi="Arial" w:cs="Arial"/>
          <w:sz w:val="24"/>
          <w:szCs w:val="24"/>
        </w:rPr>
        <w:t>.</w:t>
      </w:r>
    </w:p>
    <w:p w:rsidR="00CF759A" w:rsidRPr="00CF759A" w:rsidRDefault="00CF759A" w:rsidP="00CF759A">
      <w:pPr>
        <w:spacing w:after="0" w:line="240" w:lineRule="auto"/>
        <w:ind w:firstLine="2835"/>
        <w:jc w:val="both"/>
        <w:rPr>
          <w:rFonts w:ascii="Arial" w:hAnsi="Arial" w:cs="Arial"/>
          <w:sz w:val="24"/>
          <w:szCs w:val="24"/>
        </w:rPr>
      </w:pPr>
    </w:p>
    <w:p w:rsidR="00670685" w:rsidRDefault="00670685" w:rsidP="00CF759A">
      <w:pPr>
        <w:spacing w:after="0" w:line="240" w:lineRule="auto"/>
        <w:ind w:firstLine="2835"/>
        <w:jc w:val="both"/>
        <w:rPr>
          <w:rFonts w:ascii="Arial" w:hAnsi="Arial" w:cs="Arial"/>
          <w:sz w:val="24"/>
          <w:szCs w:val="24"/>
        </w:rPr>
      </w:pPr>
      <w:r w:rsidRPr="00CF759A">
        <w:rPr>
          <w:rFonts w:ascii="Arial" w:hAnsi="Arial" w:cs="Arial"/>
          <w:sz w:val="24"/>
          <w:szCs w:val="24"/>
        </w:rPr>
        <w:t xml:space="preserve">-Mejorar las </w:t>
      </w:r>
      <w:r w:rsidR="00844B00" w:rsidRPr="00CF759A">
        <w:rPr>
          <w:rFonts w:ascii="Arial" w:hAnsi="Arial" w:cs="Arial"/>
          <w:sz w:val="24"/>
          <w:szCs w:val="24"/>
        </w:rPr>
        <w:t>obras de captación en ríos y esteros</w:t>
      </w:r>
      <w:r w:rsidR="0067612F" w:rsidRPr="00CF759A">
        <w:rPr>
          <w:rFonts w:ascii="Arial" w:hAnsi="Arial" w:cs="Arial"/>
          <w:sz w:val="24"/>
          <w:szCs w:val="24"/>
        </w:rPr>
        <w:t>.</w:t>
      </w:r>
    </w:p>
    <w:p w:rsidR="00CF759A" w:rsidRPr="00CF759A" w:rsidRDefault="00CF759A" w:rsidP="00CF759A">
      <w:pPr>
        <w:spacing w:after="0" w:line="240" w:lineRule="auto"/>
        <w:ind w:firstLine="2835"/>
        <w:jc w:val="both"/>
        <w:rPr>
          <w:rFonts w:ascii="Arial" w:hAnsi="Arial" w:cs="Arial"/>
          <w:sz w:val="24"/>
          <w:szCs w:val="24"/>
        </w:rPr>
      </w:pPr>
    </w:p>
    <w:p w:rsidR="00670685" w:rsidRDefault="00670685" w:rsidP="00CF759A">
      <w:pPr>
        <w:spacing w:after="0" w:line="240" w:lineRule="auto"/>
        <w:ind w:firstLine="2835"/>
        <w:jc w:val="both"/>
        <w:rPr>
          <w:rFonts w:ascii="Arial" w:hAnsi="Arial" w:cs="Arial"/>
          <w:sz w:val="24"/>
          <w:szCs w:val="24"/>
        </w:rPr>
      </w:pPr>
      <w:r w:rsidRPr="00CF759A">
        <w:rPr>
          <w:rFonts w:ascii="Arial" w:hAnsi="Arial" w:cs="Arial"/>
          <w:sz w:val="24"/>
          <w:szCs w:val="24"/>
        </w:rPr>
        <w:t>-Aumentar las redes de canales para distribuir las aguas y revestir los mismos</w:t>
      </w:r>
    </w:p>
    <w:p w:rsidR="00CF759A" w:rsidRPr="00CF759A" w:rsidRDefault="00CF759A" w:rsidP="00CF759A">
      <w:pPr>
        <w:spacing w:after="0" w:line="240" w:lineRule="auto"/>
        <w:ind w:firstLine="2835"/>
        <w:jc w:val="both"/>
        <w:rPr>
          <w:rFonts w:ascii="Arial" w:hAnsi="Arial" w:cs="Arial"/>
          <w:sz w:val="24"/>
          <w:szCs w:val="24"/>
        </w:rPr>
      </w:pPr>
    </w:p>
    <w:p w:rsidR="00341A2A" w:rsidRDefault="00341A2A" w:rsidP="00CF759A">
      <w:pPr>
        <w:spacing w:after="0" w:line="240" w:lineRule="auto"/>
        <w:ind w:firstLine="2835"/>
        <w:jc w:val="both"/>
        <w:rPr>
          <w:rFonts w:ascii="Arial" w:hAnsi="Arial" w:cs="Arial"/>
          <w:sz w:val="24"/>
          <w:szCs w:val="24"/>
        </w:rPr>
      </w:pPr>
      <w:r w:rsidRPr="00CF759A">
        <w:rPr>
          <w:rFonts w:ascii="Arial" w:hAnsi="Arial" w:cs="Arial"/>
          <w:sz w:val="24"/>
          <w:szCs w:val="24"/>
        </w:rPr>
        <w:t>-Aumentar recursos para subsidiar la tecnificación del</w:t>
      </w:r>
      <w:r w:rsidR="00670685" w:rsidRPr="00CF759A">
        <w:rPr>
          <w:rFonts w:ascii="Arial" w:hAnsi="Arial" w:cs="Arial"/>
          <w:sz w:val="24"/>
          <w:szCs w:val="24"/>
        </w:rPr>
        <w:t xml:space="preserve"> riego predial. La implementación de diferentes métodos o sistema de riego tecnificado en los predios, además de mejorar sustantivamente la calidad del riego, permite ahorrar enormes cantidades de agua por hectárea.</w:t>
      </w:r>
    </w:p>
    <w:p w:rsidR="00CF759A" w:rsidRPr="00CF759A" w:rsidRDefault="00CF759A" w:rsidP="00CF759A">
      <w:pPr>
        <w:spacing w:after="0" w:line="240" w:lineRule="auto"/>
        <w:ind w:firstLine="2835"/>
        <w:jc w:val="both"/>
        <w:rPr>
          <w:rFonts w:ascii="Arial" w:hAnsi="Arial" w:cs="Arial"/>
          <w:sz w:val="24"/>
          <w:szCs w:val="24"/>
        </w:rPr>
      </w:pPr>
    </w:p>
    <w:p w:rsidR="00670685" w:rsidRDefault="00670685" w:rsidP="00CF759A">
      <w:pPr>
        <w:spacing w:after="0" w:line="240" w:lineRule="auto"/>
        <w:ind w:firstLine="2835"/>
        <w:jc w:val="both"/>
        <w:rPr>
          <w:rFonts w:ascii="Arial" w:hAnsi="Arial" w:cs="Arial"/>
          <w:sz w:val="24"/>
          <w:szCs w:val="24"/>
        </w:rPr>
      </w:pPr>
      <w:r w:rsidRPr="00CF759A">
        <w:rPr>
          <w:rFonts w:ascii="Arial" w:hAnsi="Arial" w:cs="Arial"/>
          <w:sz w:val="24"/>
          <w:szCs w:val="24"/>
        </w:rPr>
        <w:lastRenderedPageBreak/>
        <w:t>-Incentivar la formación de asociaciones de regantes y juntas de vigilancia. Los hechos han demostrado que la mejor manera de administ</w:t>
      </w:r>
      <w:r w:rsidR="0067612F" w:rsidRPr="00CF759A">
        <w:rPr>
          <w:rFonts w:ascii="Arial" w:hAnsi="Arial" w:cs="Arial"/>
          <w:sz w:val="24"/>
          <w:szCs w:val="24"/>
        </w:rPr>
        <w:t>rar los recursos para riego, es con</w:t>
      </w:r>
      <w:r w:rsidRPr="00CF759A">
        <w:rPr>
          <w:rFonts w:ascii="Arial" w:hAnsi="Arial" w:cs="Arial"/>
          <w:sz w:val="24"/>
          <w:szCs w:val="24"/>
        </w:rPr>
        <w:t xml:space="preserve"> los propios productores asociados en organizaciones de regantes y que la mejor manera de distribuir en forma justa las aguas y de dirimir conflictos, son las juntas de vigilancia.-</w:t>
      </w:r>
    </w:p>
    <w:p w:rsidR="00CF759A" w:rsidRPr="00CF759A" w:rsidRDefault="00CF759A" w:rsidP="00CF759A">
      <w:pPr>
        <w:spacing w:after="0" w:line="240" w:lineRule="auto"/>
        <w:ind w:firstLine="2835"/>
        <w:jc w:val="both"/>
        <w:rPr>
          <w:rFonts w:ascii="Arial" w:hAnsi="Arial" w:cs="Arial"/>
          <w:sz w:val="24"/>
          <w:szCs w:val="24"/>
        </w:rPr>
      </w:pPr>
    </w:p>
    <w:p w:rsidR="00670685" w:rsidRDefault="00670685" w:rsidP="00CF759A">
      <w:pPr>
        <w:spacing w:after="0" w:line="240" w:lineRule="auto"/>
        <w:ind w:firstLine="2835"/>
        <w:jc w:val="both"/>
        <w:rPr>
          <w:rFonts w:ascii="Arial" w:hAnsi="Arial" w:cs="Arial"/>
          <w:sz w:val="24"/>
          <w:szCs w:val="24"/>
        </w:rPr>
      </w:pPr>
      <w:r w:rsidRPr="00CF759A">
        <w:rPr>
          <w:rFonts w:ascii="Arial" w:hAnsi="Arial" w:cs="Arial"/>
          <w:sz w:val="24"/>
          <w:szCs w:val="24"/>
        </w:rPr>
        <w:t>-Regularizar la tenencia de las aguas, de tal manera todos puedan quedar debidamente inscritas en los registros correspondientes.-</w:t>
      </w:r>
    </w:p>
    <w:p w:rsidR="00CF759A" w:rsidRPr="00CF759A" w:rsidRDefault="00CF759A" w:rsidP="00CF759A">
      <w:pPr>
        <w:spacing w:after="0" w:line="240" w:lineRule="auto"/>
        <w:ind w:firstLine="2835"/>
        <w:jc w:val="both"/>
        <w:rPr>
          <w:rFonts w:ascii="Arial" w:hAnsi="Arial" w:cs="Arial"/>
          <w:sz w:val="24"/>
          <w:szCs w:val="24"/>
        </w:rPr>
      </w:pPr>
    </w:p>
    <w:p w:rsidR="00670685" w:rsidRDefault="00670685" w:rsidP="00CF759A">
      <w:pPr>
        <w:spacing w:after="0" w:line="240" w:lineRule="auto"/>
        <w:ind w:firstLine="2835"/>
        <w:jc w:val="both"/>
        <w:rPr>
          <w:rFonts w:ascii="Arial" w:hAnsi="Arial" w:cs="Arial"/>
          <w:sz w:val="24"/>
          <w:szCs w:val="24"/>
        </w:rPr>
      </w:pPr>
      <w:r w:rsidRPr="00CF759A">
        <w:rPr>
          <w:rFonts w:ascii="Arial" w:hAnsi="Arial" w:cs="Arial"/>
          <w:sz w:val="24"/>
          <w:szCs w:val="24"/>
        </w:rPr>
        <w:t xml:space="preserve">-Perfeccionar </w:t>
      </w:r>
      <w:r w:rsidR="0067612F" w:rsidRPr="00CF759A">
        <w:rPr>
          <w:rFonts w:ascii="Arial" w:hAnsi="Arial" w:cs="Arial"/>
          <w:sz w:val="24"/>
          <w:szCs w:val="24"/>
        </w:rPr>
        <w:t>el sistema de patentes por el NO</w:t>
      </w:r>
      <w:r w:rsidRPr="00CF759A">
        <w:rPr>
          <w:rFonts w:ascii="Arial" w:hAnsi="Arial" w:cs="Arial"/>
          <w:sz w:val="24"/>
          <w:szCs w:val="24"/>
        </w:rPr>
        <w:t xml:space="preserve"> uso de las aguas, de tal manera todos aquel</w:t>
      </w:r>
      <w:r w:rsidR="00844B00" w:rsidRPr="00CF759A">
        <w:rPr>
          <w:rFonts w:ascii="Arial" w:hAnsi="Arial" w:cs="Arial"/>
          <w:sz w:val="24"/>
          <w:szCs w:val="24"/>
        </w:rPr>
        <w:t>los derechos de aprovech</w:t>
      </w:r>
      <w:r w:rsidR="0067612F" w:rsidRPr="00CF759A">
        <w:rPr>
          <w:rFonts w:ascii="Arial" w:hAnsi="Arial" w:cs="Arial"/>
          <w:sz w:val="24"/>
          <w:szCs w:val="24"/>
        </w:rPr>
        <w:t>amiento</w:t>
      </w:r>
      <w:r w:rsidRPr="00CF759A">
        <w:rPr>
          <w:rFonts w:ascii="Arial" w:hAnsi="Arial" w:cs="Arial"/>
          <w:sz w:val="24"/>
          <w:szCs w:val="24"/>
        </w:rPr>
        <w:t xml:space="preserve"> pueda</w:t>
      </w:r>
      <w:r w:rsidR="0067612F" w:rsidRPr="00CF759A">
        <w:rPr>
          <w:rFonts w:ascii="Arial" w:hAnsi="Arial" w:cs="Arial"/>
          <w:sz w:val="24"/>
          <w:szCs w:val="24"/>
        </w:rPr>
        <w:t>n ser racionalmente utilizados</w:t>
      </w:r>
      <w:r w:rsidRPr="00CF759A">
        <w:rPr>
          <w:rFonts w:ascii="Arial" w:hAnsi="Arial" w:cs="Arial"/>
          <w:sz w:val="24"/>
          <w:szCs w:val="24"/>
        </w:rPr>
        <w:t xml:space="preserve"> y no </w:t>
      </w:r>
      <w:proofErr w:type="gramStart"/>
      <w:r w:rsidRPr="00CF759A">
        <w:rPr>
          <w:rFonts w:ascii="Arial" w:hAnsi="Arial" w:cs="Arial"/>
          <w:sz w:val="24"/>
          <w:szCs w:val="24"/>
        </w:rPr>
        <w:t>permanezcan</w:t>
      </w:r>
      <w:r w:rsidR="0067612F" w:rsidRPr="00CF759A">
        <w:rPr>
          <w:rFonts w:ascii="Arial" w:hAnsi="Arial" w:cs="Arial"/>
          <w:sz w:val="24"/>
          <w:szCs w:val="24"/>
        </w:rPr>
        <w:t xml:space="preserve"> ,</w:t>
      </w:r>
      <w:proofErr w:type="gramEnd"/>
      <w:r w:rsidR="0067612F" w:rsidRPr="00CF759A">
        <w:rPr>
          <w:rFonts w:ascii="Arial" w:hAnsi="Arial" w:cs="Arial"/>
          <w:sz w:val="24"/>
          <w:szCs w:val="24"/>
        </w:rPr>
        <w:t xml:space="preserve"> por tiempo indefinido,</w:t>
      </w:r>
      <w:r w:rsidRPr="00CF759A">
        <w:rPr>
          <w:rFonts w:ascii="Arial" w:hAnsi="Arial" w:cs="Arial"/>
          <w:sz w:val="24"/>
          <w:szCs w:val="24"/>
        </w:rPr>
        <w:t xml:space="preserve"> sin el uso debido.</w:t>
      </w:r>
    </w:p>
    <w:p w:rsidR="00CF759A" w:rsidRPr="00CF759A" w:rsidRDefault="00CF759A" w:rsidP="00CF759A">
      <w:pPr>
        <w:spacing w:after="0" w:line="240" w:lineRule="auto"/>
        <w:ind w:firstLine="2835"/>
        <w:jc w:val="both"/>
        <w:rPr>
          <w:rFonts w:ascii="Arial" w:hAnsi="Arial" w:cs="Arial"/>
          <w:sz w:val="24"/>
          <w:szCs w:val="24"/>
        </w:rPr>
      </w:pPr>
    </w:p>
    <w:p w:rsidR="00304A3A" w:rsidRDefault="00031009" w:rsidP="00CF759A">
      <w:pPr>
        <w:spacing w:after="0" w:line="240" w:lineRule="auto"/>
        <w:ind w:firstLine="2835"/>
        <w:jc w:val="both"/>
        <w:rPr>
          <w:rFonts w:ascii="Arial" w:hAnsi="Arial" w:cs="Arial"/>
          <w:sz w:val="24"/>
          <w:szCs w:val="24"/>
        </w:rPr>
      </w:pPr>
      <w:r w:rsidRPr="00CF759A">
        <w:rPr>
          <w:rFonts w:ascii="Arial" w:hAnsi="Arial" w:cs="Arial"/>
          <w:sz w:val="24"/>
          <w:szCs w:val="24"/>
        </w:rPr>
        <w:t>-Realizar un efectivo catastro de las aguas</w:t>
      </w:r>
      <w:r w:rsidR="00304A3A" w:rsidRPr="00CF759A">
        <w:rPr>
          <w:rFonts w:ascii="Arial" w:hAnsi="Arial" w:cs="Arial"/>
          <w:sz w:val="24"/>
          <w:szCs w:val="24"/>
        </w:rPr>
        <w:t xml:space="preserve"> superficiales y subterráneas </w:t>
      </w:r>
      <w:r w:rsidRPr="00CF759A">
        <w:rPr>
          <w:rFonts w:ascii="Arial" w:hAnsi="Arial" w:cs="Arial"/>
          <w:sz w:val="24"/>
          <w:szCs w:val="24"/>
        </w:rPr>
        <w:t xml:space="preserve"> en las diferentes cuencas</w:t>
      </w:r>
      <w:r w:rsidR="00304A3A" w:rsidRPr="00CF759A">
        <w:rPr>
          <w:rFonts w:ascii="Arial" w:hAnsi="Arial" w:cs="Arial"/>
          <w:sz w:val="24"/>
          <w:szCs w:val="24"/>
        </w:rPr>
        <w:t>, de tal manera determinar en forma precisa la real disponibilidad de ésta.</w:t>
      </w:r>
    </w:p>
    <w:p w:rsidR="00CF759A" w:rsidRPr="00CF759A" w:rsidRDefault="00CF759A" w:rsidP="00CF759A">
      <w:pPr>
        <w:spacing w:after="0" w:line="240" w:lineRule="auto"/>
        <w:ind w:firstLine="2835"/>
        <w:jc w:val="both"/>
        <w:rPr>
          <w:rFonts w:ascii="Arial" w:hAnsi="Arial" w:cs="Arial"/>
          <w:sz w:val="24"/>
          <w:szCs w:val="24"/>
        </w:rPr>
      </w:pPr>
    </w:p>
    <w:p w:rsidR="00304A3A" w:rsidRDefault="00304A3A" w:rsidP="00CF759A">
      <w:pPr>
        <w:spacing w:after="0" w:line="240" w:lineRule="auto"/>
        <w:ind w:firstLine="2835"/>
        <w:jc w:val="both"/>
        <w:rPr>
          <w:rFonts w:ascii="Arial" w:hAnsi="Arial" w:cs="Arial"/>
          <w:sz w:val="24"/>
          <w:szCs w:val="24"/>
        </w:rPr>
      </w:pPr>
      <w:r w:rsidRPr="00CF759A">
        <w:rPr>
          <w:rFonts w:ascii="Arial" w:hAnsi="Arial" w:cs="Arial"/>
          <w:sz w:val="24"/>
          <w:szCs w:val="24"/>
        </w:rPr>
        <w:t>-Establecer un plan de infiltración de aguas a las napas subterráneas.</w:t>
      </w:r>
    </w:p>
    <w:p w:rsidR="00CF759A" w:rsidRPr="00CF759A" w:rsidRDefault="00CF759A" w:rsidP="00CF759A">
      <w:pPr>
        <w:spacing w:after="0" w:line="240" w:lineRule="auto"/>
        <w:ind w:firstLine="2835"/>
        <w:jc w:val="both"/>
        <w:rPr>
          <w:rFonts w:ascii="Arial" w:hAnsi="Arial" w:cs="Arial"/>
          <w:sz w:val="24"/>
          <w:szCs w:val="24"/>
        </w:rPr>
      </w:pPr>
    </w:p>
    <w:p w:rsidR="003C5104" w:rsidRDefault="00304A3A" w:rsidP="00CF759A">
      <w:pPr>
        <w:spacing w:after="0" w:line="240" w:lineRule="auto"/>
        <w:ind w:firstLine="2835"/>
        <w:jc w:val="both"/>
        <w:rPr>
          <w:rFonts w:ascii="Arial" w:hAnsi="Arial" w:cs="Arial"/>
          <w:sz w:val="24"/>
          <w:szCs w:val="24"/>
        </w:rPr>
      </w:pPr>
      <w:r w:rsidRPr="00CF759A">
        <w:rPr>
          <w:rFonts w:ascii="Arial" w:hAnsi="Arial" w:cs="Arial"/>
          <w:sz w:val="24"/>
          <w:szCs w:val="24"/>
        </w:rPr>
        <w:t xml:space="preserve">-Construir y profundizar pozos para solucionar los problemas de agua potable en los sectores rurales </w:t>
      </w:r>
      <w:proofErr w:type="gramStart"/>
      <w:r w:rsidRPr="00CF759A">
        <w:rPr>
          <w:rFonts w:ascii="Arial" w:hAnsi="Arial" w:cs="Arial"/>
          <w:sz w:val="24"/>
          <w:szCs w:val="24"/>
        </w:rPr>
        <w:t>( APR</w:t>
      </w:r>
      <w:proofErr w:type="gramEnd"/>
      <w:r w:rsidRPr="00CF759A">
        <w:rPr>
          <w:rFonts w:ascii="Arial" w:hAnsi="Arial" w:cs="Arial"/>
          <w:sz w:val="24"/>
          <w:szCs w:val="24"/>
        </w:rPr>
        <w:t xml:space="preserve">), de tal manera asegurar el abastecimiento tanto para los seres humanos, como para los animales y pequeños huertos adyacentes. </w:t>
      </w:r>
    </w:p>
    <w:p w:rsidR="00CF759A" w:rsidRDefault="00CF759A" w:rsidP="00CF759A">
      <w:pPr>
        <w:spacing w:after="0" w:line="240" w:lineRule="auto"/>
        <w:ind w:firstLine="2835"/>
        <w:jc w:val="both"/>
        <w:rPr>
          <w:rFonts w:ascii="Arial" w:hAnsi="Arial" w:cs="Arial"/>
          <w:sz w:val="24"/>
          <w:szCs w:val="24"/>
        </w:rPr>
      </w:pPr>
    </w:p>
    <w:p w:rsidR="00CF759A" w:rsidRPr="00CF759A" w:rsidRDefault="00CF759A" w:rsidP="00CF759A">
      <w:pPr>
        <w:spacing w:after="0" w:line="240" w:lineRule="auto"/>
        <w:ind w:firstLine="2835"/>
        <w:jc w:val="both"/>
        <w:rPr>
          <w:rFonts w:ascii="Arial" w:hAnsi="Arial" w:cs="Arial"/>
          <w:b/>
          <w:sz w:val="24"/>
          <w:szCs w:val="24"/>
        </w:rPr>
      </w:pPr>
    </w:p>
    <w:p w:rsidR="003C5104" w:rsidRPr="00CF759A" w:rsidRDefault="003C5104" w:rsidP="00CF759A">
      <w:pPr>
        <w:spacing w:after="0" w:line="240" w:lineRule="auto"/>
        <w:ind w:firstLine="2835"/>
        <w:jc w:val="both"/>
        <w:rPr>
          <w:rFonts w:ascii="Arial" w:hAnsi="Arial" w:cs="Arial"/>
          <w:b/>
          <w:sz w:val="24"/>
          <w:szCs w:val="24"/>
        </w:rPr>
      </w:pPr>
      <w:r w:rsidRPr="00CF759A">
        <w:rPr>
          <w:rFonts w:ascii="Arial" w:hAnsi="Arial" w:cs="Arial"/>
          <w:b/>
          <w:sz w:val="24"/>
          <w:szCs w:val="24"/>
        </w:rPr>
        <w:t>JOSE MIGUEL STEGMEIER SCHMIDLIN</w:t>
      </w:r>
    </w:p>
    <w:p w:rsidR="003C5104" w:rsidRPr="00CF759A" w:rsidRDefault="003C5104" w:rsidP="00CF759A">
      <w:pPr>
        <w:spacing w:after="0" w:line="240" w:lineRule="auto"/>
        <w:ind w:firstLine="2835"/>
        <w:jc w:val="both"/>
        <w:rPr>
          <w:rFonts w:ascii="Arial" w:hAnsi="Arial" w:cs="Arial"/>
          <w:b/>
          <w:sz w:val="24"/>
          <w:szCs w:val="24"/>
        </w:rPr>
      </w:pPr>
      <w:r w:rsidRPr="00CF759A">
        <w:rPr>
          <w:rFonts w:ascii="Arial" w:hAnsi="Arial" w:cs="Arial"/>
          <w:b/>
          <w:sz w:val="24"/>
          <w:szCs w:val="24"/>
        </w:rPr>
        <w:t>PRESIDENTE</w:t>
      </w:r>
    </w:p>
    <w:p w:rsidR="003C5104" w:rsidRPr="00CF759A" w:rsidRDefault="003C5104" w:rsidP="00CF759A">
      <w:pPr>
        <w:spacing w:after="0" w:line="240" w:lineRule="auto"/>
        <w:ind w:firstLine="2835"/>
        <w:jc w:val="both"/>
        <w:rPr>
          <w:rFonts w:ascii="Arial" w:hAnsi="Arial" w:cs="Arial"/>
          <w:b/>
          <w:sz w:val="24"/>
          <w:szCs w:val="24"/>
        </w:rPr>
      </w:pPr>
      <w:r w:rsidRPr="00CF759A">
        <w:rPr>
          <w:rFonts w:ascii="Arial" w:hAnsi="Arial" w:cs="Arial"/>
          <w:b/>
          <w:sz w:val="24"/>
          <w:szCs w:val="24"/>
        </w:rPr>
        <w:t>SOCIEDAD AGRICOLA DE BIOBIO</w:t>
      </w:r>
      <w:r w:rsidR="0067612F" w:rsidRPr="00CF759A">
        <w:rPr>
          <w:rFonts w:ascii="Arial" w:hAnsi="Arial" w:cs="Arial"/>
          <w:b/>
          <w:sz w:val="24"/>
          <w:szCs w:val="24"/>
        </w:rPr>
        <w:t xml:space="preserve"> </w:t>
      </w:r>
      <w:r w:rsidR="00846454" w:rsidRPr="00CF759A">
        <w:rPr>
          <w:rFonts w:ascii="Arial" w:hAnsi="Arial" w:cs="Arial"/>
          <w:b/>
          <w:sz w:val="24"/>
          <w:szCs w:val="24"/>
        </w:rPr>
        <w:t>A.G.</w:t>
      </w:r>
    </w:p>
    <w:p w:rsidR="00846454" w:rsidRPr="00CF759A" w:rsidRDefault="00846454" w:rsidP="00CF759A">
      <w:pPr>
        <w:spacing w:after="0" w:line="240" w:lineRule="auto"/>
        <w:ind w:firstLine="2835"/>
        <w:jc w:val="both"/>
        <w:rPr>
          <w:rFonts w:ascii="Arial" w:hAnsi="Arial" w:cs="Arial"/>
          <w:b/>
          <w:sz w:val="24"/>
          <w:szCs w:val="24"/>
        </w:rPr>
      </w:pPr>
      <w:r w:rsidRPr="00CF759A">
        <w:rPr>
          <w:rFonts w:ascii="Arial" w:hAnsi="Arial" w:cs="Arial"/>
          <w:b/>
          <w:sz w:val="24"/>
          <w:szCs w:val="24"/>
        </w:rPr>
        <w:t>(SOCABIO A.G.)</w:t>
      </w:r>
    </w:p>
    <w:p w:rsidR="00D852D5" w:rsidRPr="00CF759A" w:rsidRDefault="00D852D5" w:rsidP="00CF759A">
      <w:pPr>
        <w:spacing w:after="0" w:line="240" w:lineRule="auto"/>
        <w:ind w:firstLine="2835"/>
        <w:jc w:val="both"/>
        <w:rPr>
          <w:rFonts w:ascii="Arial" w:hAnsi="Arial" w:cs="Arial"/>
          <w:sz w:val="24"/>
          <w:szCs w:val="24"/>
          <w:u w:val="single"/>
        </w:rPr>
      </w:pPr>
      <w:bookmarkStart w:id="0" w:name="_GoBack"/>
      <w:bookmarkEnd w:id="0"/>
    </w:p>
    <w:sectPr w:rsidR="00D852D5" w:rsidRPr="00CF759A" w:rsidSect="00CF759A">
      <w:pgSz w:w="12240" w:h="20160" w:code="5"/>
      <w:pgMar w:top="2835" w:right="1701" w:bottom="2835"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C0C64"/>
    <w:multiLevelType w:val="hybridMultilevel"/>
    <w:tmpl w:val="1908AB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2D5"/>
    <w:rsid w:val="00026E56"/>
    <w:rsid w:val="00031009"/>
    <w:rsid w:val="000600A9"/>
    <w:rsid w:val="000D1715"/>
    <w:rsid w:val="0012002F"/>
    <w:rsid w:val="00202220"/>
    <w:rsid w:val="002C5ED1"/>
    <w:rsid w:val="00304A3A"/>
    <w:rsid w:val="00321675"/>
    <w:rsid w:val="00341A2A"/>
    <w:rsid w:val="003C5104"/>
    <w:rsid w:val="004A490B"/>
    <w:rsid w:val="004B6AEA"/>
    <w:rsid w:val="005539C3"/>
    <w:rsid w:val="005626B5"/>
    <w:rsid w:val="005B7499"/>
    <w:rsid w:val="005B77C2"/>
    <w:rsid w:val="00670685"/>
    <w:rsid w:val="0067612F"/>
    <w:rsid w:val="00722DEB"/>
    <w:rsid w:val="007262F1"/>
    <w:rsid w:val="00844B00"/>
    <w:rsid w:val="00846454"/>
    <w:rsid w:val="008E3B14"/>
    <w:rsid w:val="00964D11"/>
    <w:rsid w:val="00AF0FEE"/>
    <w:rsid w:val="00B1510F"/>
    <w:rsid w:val="00B16882"/>
    <w:rsid w:val="00B172FF"/>
    <w:rsid w:val="00CC4B48"/>
    <w:rsid w:val="00CF759A"/>
    <w:rsid w:val="00D852D5"/>
    <w:rsid w:val="00DA5570"/>
    <w:rsid w:val="00E04056"/>
    <w:rsid w:val="00E20EB8"/>
    <w:rsid w:val="00ED54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68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6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99DD49-C74F-4F18-A6A9-92A49B953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1480</Words>
  <Characters>8146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TRABASEN</cp:lastModifiedBy>
  <cp:revision>2</cp:revision>
  <dcterms:created xsi:type="dcterms:W3CDTF">2017-03-06T18:47:00Z</dcterms:created>
  <dcterms:modified xsi:type="dcterms:W3CDTF">2017-03-06T18:47:00Z</dcterms:modified>
</cp:coreProperties>
</file>