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13CF3" w14:textId="4FEB3DCB" w:rsidR="00D006DB" w:rsidRPr="00D006DB" w:rsidRDefault="00D006DB" w:rsidP="0051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s-CL" w:eastAsia="es-CL"/>
        </w:rPr>
      </w:pPr>
      <w:bookmarkStart w:id="0" w:name="_GoBack"/>
      <w:bookmarkEnd w:id="0"/>
      <w:r w:rsidRPr="00D006DB">
        <w:rPr>
          <w:rFonts w:ascii="Arial" w:eastAsia="Times New Roman" w:hAnsi="Arial" w:cs="Arial"/>
          <w:sz w:val="24"/>
          <w:szCs w:val="24"/>
          <w:lang w:val="es-CL" w:eastAsia="es-CL"/>
        </w:rPr>
        <w:t xml:space="preserve">Valparaíso, </w:t>
      </w:r>
      <w:proofErr w:type="gramStart"/>
      <w:r w:rsidRPr="00D006DB">
        <w:rPr>
          <w:rFonts w:ascii="Arial" w:eastAsia="Times New Roman" w:hAnsi="Arial" w:cs="Arial"/>
          <w:sz w:val="24"/>
          <w:szCs w:val="24"/>
          <w:lang w:val="es-CL" w:eastAsia="es-CL"/>
        </w:rPr>
        <w:t>Se</w:t>
      </w:r>
      <w:r>
        <w:rPr>
          <w:rFonts w:ascii="Arial" w:eastAsia="Times New Roman" w:hAnsi="Arial" w:cs="Arial"/>
          <w:sz w:val="24"/>
          <w:szCs w:val="24"/>
          <w:lang w:val="es-CL" w:eastAsia="es-CL"/>
        </w:rPr>
        <w:t>p</w:t>
      </w:r>
      <w:r w:rsidRPr="00D006DB">
        <w:rPr>
          <w:rFonts w:ascii="Arial" w:eastAsia="Times New Roman" w:hAnsi="Arial" w:cs="Arial"/>
          <w:sz w:val="24"/>
          <w:szCs w:val="24"/>
          <w:lang w:val="es-CL" w:eastAsia="es-CL"/>
        </w:rPr>
        <w:t>tiembre</w:t>
      </w:r>
      <w:proofErr w:type="gramEnd"/>
      <w:r w:rsidRPr="00D006DB">
        <w:rPr>
          <w:rFonts w:ascii="Arial" w:eastAsia="Times New Roman" w:hAnsi="Arial" w:cs="Arial"/>
          <w:sz w:val="24"/>
          <w:szCs w:val="24"/>
          <w:lang w:val="es-CL" w:eastAsia="es-CL"/>
        </w:rPr>
        <w:t xml:space="preserve"> de 2019</w:t>
      </w:r>
    </w:p>
    <w:p w14:paraId="7F4C08B2" w14:textId="77777777" w:rsidR="00D006DB" w:rsidRPr="00D006DB" w:rsidRDefault="00D006DB" w:rsidP="0051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s-CL" w:eastAsia="es-CL"/>
        </w:rPr>
      </w:pPr>
    </w:p>
    <w:p w14:paraId="22F68D60" w14:textId="77777777" w:rsidR="00D006DB" w:rsidRPr="00D006DB" w:rsidRDefault="00D006DB" w:rsidP="0051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s-CL" w:eastAsia="es-CL"/>
        </w:rPr>
      </w:pPr>
      <w:r w:rsidRPr="00D006DB">
        <w:rPr>
          <w:rFonts w:ascii="Arial" w:eastAsia="Times New Roman" w:hAnsi="Arial" w:cs="Arial"/>
          <w:sz w:val="24"/>
          <w:szCs w:val="24"/>
          <w:lang w:val="es-CL" w:eastAsia="es-CL"/>
        </w:rPr>
        <w:t>Sr.</w:t>
      </w:r>
    </w:p>
    <w:p w14:paraId="679A6753" w14:textId="77777777" w:rsidR="00D006DB" w:rsidRPr="00D006DB" w:rsidRDefault="00D006DB" w:rsidP="0051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s-CL" w:eastAsia="es-CL"/>
        </w:rPr>
      </w:pPr>
      <w:r w:rsidRPr="00D006DB">
        <w:rPr>
          <w:rFonts w:ascii="Arial" w:eastAsia="Times New Roman" w:hAnsi="Arial" w:cs="Arial"/>
          <w:sz w:val="24"/>
          <w:szCs w:val="24"/>
          <w:lang w:val="es-CL" w:eastAsia="es-CL"/>
        </w:rPr>
        <w:t xml:space="preserve">José Miguel </w:t>
      </w:r>
      <w:proofErr w:type="spellStart"/>
      <w:r w:rsidRPr="00D006DB">
        <w:rPr>
          <w:rFonts w:ascii="Arial" w:eastAsia="Times New Roman" w:hAnsi="Arial" w:cs="Arial"/>
          <w:sz w:val="24"/>
          <w:szCs w:val="24"/>
          <w:lang w:val="es-CL" w:eastAsia="es-CL"/>
        </w:rPr>
        <w:t>Durana</w:t>
      </w:r>
      <w:proofErr w:type="spellEnd"/>
      <w:r w:rsidRPr="00D006DB">
        <w:rPr>
          <w:rFonts w:ascii="Arial" w:eastAsia="Times New Roman" w:hAnsi="Arial" w:cs="Arial"/>
          <w:sz w:val="24"/>
          <w:szCs w:val="24"/>
          <w:lang w:val="es-CL" w:eastAsia="es-CL"/>
        </w:rPr>
        <w:t xml:space="preserve"> </w:t>
      </w:r>
      <w:proofErr w:type="spellStart"/>
      <w:r w:rsidRPr="00D006DB">
        <w:rPr>
          <w:rFonts w:ascii="Arial" w:eastAsia="Times New Roman" w:hAnsi="Arial" w:cs="Arial"/>
          <w:sz w:val="24"/>
          <w:szCs w:val="24"/>
          <w:lang w:val="es-CL" w:eastAsia="es-CL"/>
        </w:rPr>
        <w:t>Semir</w:t>
      </w:r>
      <w:proofErr w:type="spellEnd"/>
    </w:p>
    <w:p w14:paraId="297AD7FC" w14:textId="77777777" w:rsidR="00D006DB" w:rsidRPr="00D006DB" w:rsidRDefault="00D006DB" w:rsidP="0051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s-CL" w:eastAsia="es-CL"/>
        </w:rPr>
      </w:pPr>
      <w:r w:rsidRPr="00D006DB">
        <w:rPr>
          <w:rFonts w:ascii="Arial" w:eastAsia="Times New Roman" w:hAnsi="Arial" w:cs="Arial"/>
          <w:sz w:val="24"/>
          <w:szCs w:val="24"/>
          <w:lang w:val="es-CL" w:eastAsia="es-CL"/>
        </w:rPr>
        <w:t>Senador de la República</w:t>
      </w:r>
    </w:p>
    <w:p w14:paraId="68BCA98C" w14:textId="77777777" w:rsidR="00D006DB" w:rsidRPr="00D006DB" w:rsidRDefault="00D006DB" w:rsidP="005124A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s-CL" w:eastAsia="es-CL"/>
        </w:rPr>
      </w:pPr>
      <w:r w:rsidRPr="00D006DB">
        <w:rPr>
          <w:rFonts w:ascii="Arial" w:eastAsia="Times New Roman" w:hAnsi="Arial" w:cs="Arial"/>
          <w:sz w:val="24"/>
          <w:szCs w:val="24"/>
          <w:lang w:val="es-CL" w:eastAsia="es-CL"/>
        </w:rPr>
        <w:t>Presente</w:t>
      </w:r>
    </w:p>
    <w:p w14:paraId="28C1593F" w14:textId="77777777" w:rsidR="00D006DB" w:rsidRPr="00D006DB" w:rsidRDefault="00D006DB" w:rsidP="0051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s-CL" w:eastAsia="es-CL"/>
        </w:rPr>
      </w:pPr>
    </w:p>
    <w:p w14:paraId="1C898341" w14:textId="77777777" w:rsidR="00D006DB" w:rsidRPr="00D006DB" w:rsidRDefault="00D006DB" w:rsidP="0051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s-CL" w:eastAsia="es-CL"/>
        </w:rPr>
      </w:pPr>
      <w:r w:rsidRPr="00D006DB">
        <w:rPr>
          <w:rFonts w:ascii="Arial" w:eastAsia="Times New Roman" w:hAnsi="Arial" w:cs="Arial"/>
          <w:sz w:val="24"/>
          <w:szCs w:val="24"/>
          <w:lang w:val="es-CL" w:eastAsia="es-CL"/>
        </w:rPr>
        <w:t>REF: Proyecto de Intervención.</w:t>
      </w:r>
    </w:p>
    <w:p w14:paraId="627D2562" w14:textId="77777777" w:rsidR="00D006DB" w:rsidRPr="00D006DB" w:rsidRDefault="00D006DB" w:rsidP="0051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s-CL" w:eastAsia="es-CL"/>
        </w:rPr>
      </w:pPr>
    </w:p>
    <w:p w14:paraId="76101975" w14:textId="77777777" w:rsidR="00D006DB" w:rsidRPr="00D006DB" w:rsidRDefault="00D006DB" w:rsidP="0051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s-CL" w:eastAsia="es-CL"/>
        </w:rPr>
      </w:pPr>
      <w:r w:rsidRPr="00D006DB">
        <w:rPr>
          <w:rFonts w:ascii="Arial" w:eastAsia="Times New Roman" w:hAnsi="Arial" w:cs="Arial"/>
          <w:sz w:val="24"/>
          <w:szCs w:val="24"/>
          <w:lang w:val="es-CL" w:eastAsia="es-CL"/>
        </w:rPr>
        <w:t>Estimado Senador:</w:t>
      </w:r>
    </w:p>
    <w:p w14:paraId="62AD9D2E" w14:textId="77777777" w:rsidR="00D006DB" w:rsidRPr="00D006DB" w:rsidRDefault="00D006DB" w:rsidP="0051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s-CL" w:eastAsia="es-CL"/>
        </w:rPr>
      </w:pPr>
    </w:p>
    <w:p w14:paraId="3973DB55" w14:textId="272FFC18" w:rsidR="00D006DB" w:rsidRPr="00D006DB" w:rsidRDefault="00D006DB" w:rsidP="00512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s-CL" w:eastAsia="es-CL"/>
        </w:rPr>
      </w:pPr>
      <w:r w:rsidRPr="00D006DB">
        <w:rPr>
          <w:rFonts w:ascii="Arial" w:eastAsia="Times New Roman" w:hAnsi="Arial" w:cs="Arial"/>
          <w:sz w:val="24"/>
          <w:szCs w:val="24"/>
          <w:lang w:val="es-CL" w:eastAsia="es-CL"/>
        </w:rPr>
        <w:tab/>
      </w:r>
      <w:r w:rsidRPr="00D006DB">
        <w:rPr>
          <w:rFonts w:ascii="Arial" w:eastAsia="Times New Roman" w:hAnsi="Arial" w:cs="Arial"/>
          <w:sz w:val="24"/>
          <w:szCs w:val="24"/>
          <w:lang w:val="es-CL" w:eastAsia="es-CL"/>
        </w:rPr>
        <w:tab/>
        <w:t xml:space="preserve">Por intermedio de la presente, propongo a Ud. un proyecto de intervención y minuta para votación, referido al proyecto de ley que establece </w:t>
      </w:r>
      <w:r>
        <w:rPr>
          <w:rFonts w:ascii="Arial" w:eastAsia="Times New Roman" w:hAnsi="Arial" w:cs="Arial"/>
          <w:sz w:val="24"/>
          <w:szCs w:val="24"/>
          <w:lang w:val="es-CL" w:eastAsia="es-CL"/>
        </w:rPr>
        <w:t xml:space="preserve">el </w:t>
      </w:r>
      <w:proofErr w:type="spellStart"/>
      <w:proofErr w:type="gramStart"/>
      <w:r>
        <w:rPr>
          <w:rFonts w:ascii="Arial" w:eastAsia="Times New Roman" w:hAnsi="Arial" w:cs="Arial"/>
          <w:sz w:val="24"/>
          <w:szCs w:val="24"/>
          <w:lang w:val="es-CL" w:eastAsia="es-CL"/>
        </w:rPr>
        <w:t>roaming</w:t>
      </w:r>
      <w:proofErr w:type="spellEnd"/>
      <w:r>
        <w:rPr>
          <w:rFonts w:ascii="Arial" w:eastAsia="Times New Roman" w:hAnsi="Arial" w:cs="Arial"/>
          <w:sz w:val="24"/>
          <w:szCs w:val="24"/>
          <w:lang w:val="es-CL" w:eastAsia="es-CL"/>
        </w:rPr>
        <w:t xml:space="preserve"> </w:t>
      </w:r>
      <w:r w:rsidR="005124AB">
        <w:rPr>
          <w:rFonts w:ascii="Arial" w:eastAsia="Times New Roman" w:hAnsi="Arial" w:cs="Arial"/>
          <w:sz w:val="24"/>
          <w:szCs w:val="24"/>
          <w:lang w:val="es-CL" w:eastAsia="es-CL"/>
        </w:rPr>
        <w:t xml:space="preserve"> automático</w:t>
      </w:r>
      <w:proofErr w:type="gramEnd"/>
      <w:r w:rsidR="005124AB">
        <w:rPr>
          <w:rFonts w:ascii="Arial" w:eastAsia="Times New Roman" w:hAnsi="Arial" w:cs="Arial"/>
          <w:sz w:val="24"/>
          <w:szCs w:val="24"/>
          <w:lang w:val="es-CL" w:eastAsia="es-CL"/>
        </w:rPr>
        <w:t xml:space="preserve"> nacional a los efectos de que se otorgue la debida cobertura en zonas aisladas de nuestro país.</w:t>
      </w:r>
    </w:p>
    <w:p w14:paraId="15716F23" w14:textId="77777777" w:rsidR="00D006DB" w:rsidRPr="00D006DB" w:rsidRDefault="00D006DB" w:rsidP="005124AB">
      <w:pPr>
        <w:spacing w:line="360" w:lineRule="auto"/>
        <w:rPr>
          <w:rFonts w:ascii="Arial" w:hAnsi="Arial" w:cs="Arial"/>
          <w:b/>
          <w:bCs/>
          <w:sz w:val="24"/>
          <w:szCs w:val="24"/>
          <w:lang w:val="es-CL"/>
        </w:rPr>
      </w:pPr>
    </w:p>
    <w:p w14:paraId="46F3CABC" w14:textId="5BE5AED8" w:rsidR="00613F82" w:rsidRDefault="00FB1E49" w:rsidP="005124AB">
      <w:pPr>
        <w:spacing w:line="360" w:lineRule="auto"/>
        <w:rPr>
          <w:rFonts w:ascii="Arial" w:hAnsi="Arial" w:cs="Arial"/>
          <w:b/>
          <w:bCs/>
          <w:sz w:val="24"/>
          <w:szCs w:val="24"/>
        </w:rPr>
      </w:pPr>
      <w:r w:rsidRPr="0094103B">
        <w:rPr>
          <w:rFonts w:ascii="Arial" w:hAnsi="Arial" w:cs="Arial"/>
          <w:b/>
          <w:bCs/>
          <w:sz w:val="24"/>
          <w:szCs w:val="24"/>
        </w:rPr>
        <w:t>INTERVENCION: PROYECTO DE LEY ROAMING AUTOMATICO</w:t>
      </w:r>
    </w:p>
    <w:p w14:paraId="11B55A47" w14:textId="77777777" w:rsidR="0094103B" w:rsidRPr="0094103B" w:rsidRDefault="0094103B" w:rsidP="005124AB">
      <w:pPr>
        <w:spacing w:line="360" w:lineRule="auto"/>
        <w:rPr>
          <w:rFonts w:ascii="Arial" w:hAnsi="Arial" w:cs="Arial"/>
          <w:b/>
          <w:bCs/>
          <w:sz w:val="24"/>
          <w:szCs w:val="24"/>
        </w:rPr>
      </w:pPr>
    </w:p>
    <w:p w14:paraId="7555104F" w14:textId="77777777" w:rsidR="00FB1E49" w:rsidRPr="0094103B" w:rsidRDefault="00FB1E49" w:rsidP="005124AB">
      <w:pPr>
        <w:spacing w:line="360" w:lineRule="auto"/>
        <w:ind w:firstLine="708"/>
        <w:jc w:val="both"/>
        <w:rPr>
          <w:rFonts w:ascii="Arial" w:hAnsi="Arial" w:cs="Arial"/>
          <w:sz w:val="24"/>
          <w:szCs w:val="24"/>
        </w:rPr>
      </w:pPr>
      <w:r w:rsidRPr="0094103B">
        <w:rPr>
          <w:rFonts w:ascii="Arial" w:hAnsi="Arial" w:cs="Arial"/>
          <w:sz w:val="24"/>
          <w:szCs w:val="24"/>
        </w:rPr>
        <w:t>Este proyecto de ley es de extraordinaria importancia para las localidades más alejadas de nuestro país y promueve un elemento esencial para su integración</w:t>
      </w:r>
      <w:r w:rsidR="0094103B">
        <w:rPr>
          <w:rFonts w:ascii="Arial" w:hAnsi="Arial" w:cs="Arial"/>
          <w:sz w:val="24"/>
          <w:szCs w:val="24"/>
        </w:rPr>
        <w:t>,</w:t>
      </w:r>
      <w:r w:rsidRPr="0094103B">
        <w:rPr>
          <w:rFonts w:ascii="Arial" w:hAnsi="Arial" w:cs="Arial"/>
          <w:sz w:val="24"/>
          <w:szCs w:val="24"/>
        </w:rPr>
        <w:t xml:space="preserve"> como lo es el estar plena y completamente comunicados.</w:t>
      </w:r>
    </w:p>
    <w:p w14:paraId="5B5FA195" w14:textId="77777777" w:rsidR="00FB1E49" w:rsidRPr="0094103B" w:rsidRDefault="00FB1E49" w:rsidP="005124AB">
      <w:pPr>
        <w:spacing w:line="360" w:lineRule="auto"/>
        <w:ind w:firstLine="708"/>
        <w:jc w:val="both"/>
        <w:rPr>
          <w:rFonts w:ascii="Arial" w:hAnsi="Arial" w:cs="Arial"/>
          <w:sz w:val="24"/>
          <w:szCs w:val="24"/>
        </w:rPr>
      </w:pPr>
      <w:r w:rsidRPr="0094103B">
        <w:rPr>
          <w:rFonts w:ascii="Arial" w:hAnsi="Arial" w:cs="Arial"/>
          <w:sz w:val="24"/>
          <w:szCs w:val="24"/>
        </w:rPr>
        <w:t xml:space="preserve">De ser aprobado, la factibilidad de contar con acceso a telecomunicaciones de voz, mensajería de </w:t>
      </w:r>
      <w:r w:rsidR="0094103B">
        <w:rPr>
          <w:rFonts w:ascii="Arial" w:hAnsi="Arial" w:cs="Arial"/>
          <w:sz w:val="24"/>
          <w:szCs w:val="24"/>
        </w:rPr>
        <w:t>datos</w:t>
      </w:r>
      <w:r w:rsidRPr="0094103B">
        <w:rPr>
          <w:rFonts w:ascii="Arial" w:hAnsi="Arial" w:cs="Arial"/>
          <w:sz w:val="24"/>
          <w:szCs w:val="24"/>
        </w:rPr>
        <w:t xml:space="preserve"> y servicios de internet podrá ser una realidad en diversas localidades que como ocurre con la Provincia de Parinacota, hoy n</w:t>
      </w:r>
      <w:r w:rsidR="0094103B">
        <w:rPr>
          <w:rFonts w:ascii="Arial" w:hAnsi="Arial" w:cs="Arial"/>
          <w:sz w:val="24"/>
          <w:szCs w:val="24"/>
        </w:rPr>
        <w:t xml:space="preserve">o </w:t>
      </w:r>
      <w:r w:rsidRPr="0094103B">
        <w:rPr>
          <w:rFonts w:ascii="Arial" w:hAnsi="Arial" w:cs="Arial"/>
          <w:sz w:val="24"/>
          <w:szCs w:val="24"/>
        </w:rPr>
        <w:t xml:space="preserve">cuentan con este servicio o </w:t>
      </w:r>
      <w:r w:rsidR="0094103B">
        <w:rPr>
          <w:rFonts w:ascii="Arial" w:hAnsi="Arial" w:cs="Arial"/>
          <w:sz w:val="24"/>
          <w:szCs w:val="24"/>
        </w:rPr>
        <w:t xml:space="preserve">cuenta </w:t>
      </w:r>
      <w:r w:rsidRPr="0094103B">
        <w:rPr>
          <w:rFonts w:ascii="Arial" w:hAnsi="Arial" w:cs="Arial"/>
          <w:sz w:val="24"/>
          <w:szCs w:val="24"/>
        </w:rPr>
        <w:t>con una cobertura parcial</w:t>
      </w:r>
      <w:r w:rsidR="0094103B">
        <w:rPr>
          <w:rFonts w:ascii="Arial" w:hAnsi="Arial" w:cs="Arial"/>
          <w:sz w:val="24"/>
          <w:szCs w:val="24"/>
        </w:rPr>
        <w:t>,</w:t>
      </w:r>
      <w:r w:rsidRPr="0094103B">
        <w:rPr>
          <w:rFonts w:ascii="Arial" w:hAnsi="Arial" w:cs="Arial"/>
          <w:sz w:val="24"/>
          <w:szCs w:val="24"/>
        </w:rPr>
        <w:t xml:space="preserve"> cubierta</w:t>
      </w:r>
      <w:r w:rsidR="0094103B">
        <w:rPr>
          <w:rFonts w:ascii="Arial" w:hAnsi="Arial" w:cs="Arial"/>
          <w:sz w:val="24"/>
          <w:szCs w:val="24"/>
        </w:rPr>
        <w:t xml:space="preserve"> sólo</w:t>
      </w:r>
      <w:r w:rsidRPr="0094103B">
        <w:rPr>
          <w:rFonts w:ascii="Arial" w:hAnsi="Arial" w:cs="Arial"/>
          <w:sz w:val="24"/>
          <w:szCs w:val="24"/>
        </w:rPr>
        <w:t xml:space="preserve"> por algunos operadores. Lo cual, no sólo afecta a los pobladores habituales de esas localidades sino a institucio</w:t>
      </w:r>
      <w:r w:rsidR="0094103B" w:rsidRPr="0094103B">
        <w:rPr>
          <w:rFonts w:ascii="Arial" w:hAnsi="Arial" w:cs="Arial"/>
          <w:sz w:val="24"/>
          <w:szCs w:val="24"/>
        </w:rPr>
        <w:t>nes tan esenciales para el resguardo de nuestras fronteras como Carabineros de Chile.</w:t>
      </w:r>
    </w:p>
    <w:p w14:paraId="7EC6A6C5" w14:textId="77777777" w:rsidR="00FB1E49" w:rsidRPr="0094103B" w:rsidRDefault="00FB1E49" w:rsidP="005124AB">
      <w:pPr>
        <w:spacing w:line="360" w:lineRule="auto"/>
        <w:ind w:firstLine="708"/>
        <w:jc w:val="both"/>
        <w:rPr>
          <w:rFonts w:ascii="Arial" w:hAnsi="Arial" w:cs="Arial"/>
          <w:sz w:val="24"/>
          <w:szCs w:val="24"/>
        </w:rPr>
      </w:pPr>
      <w:r w:rsidRPr="0094103B">
        <w:rPr>
          <w:rFonts w:ascii="Arial" w:hAnsi="Arial" w:cs="Arial"/>
          <w:sz w:val="24"/>
          <w:szCs w:val="24"/>
        </w:rPr>
        <w:t xml:space="preserve">La </w:t>
      </w:r>
      <w:r w:rsidR="0094103B">
        <w:rPr>
          <w:rFonts w:ascii="Arial" w:hAnsi="Arial" w:cs="Arial"/>
          <w:sz w:val="24"/>
          <w:szCs w:val="24"/>
        </w:rPr>
        <w:t xml:space="preserve">deficiencia y </w:t>
      </w:r>
      <w:r w:rsidRPr="0094103B">
        <w:rPr>
          <w:rFonts w:ascii="Arial" w:hAnsi="Arial" w:cs="Arial"/>
          <w:sz w:val="24"/>
          <w:szCs w:val="24"/>
        </w:rPr>
        <w:t xml:space="preserve">vulnerabilidad en materia de comunicaciones de voz y de datos que afecta a tantos territorios y zonas alejadas de nuestro país, tiene implicancias de productividad y de soberanía. Es vital que todos los chilenos podamos acceder a las mejores tecnologías de comunicación, así grandes </w:t>
      </w:r>
      <w:r w:rsidRPr="0094103B">
        <w:rPr>
          <w:rFonts w:ascii="Arial" w:hAnsi="Arial" w:cs="Arial"/>
          <w:sz w:val="24"/>
          <w:szCs w:val="24"/>
        </w:rPr>
        <w:lastRenderedPageBreak/>
        <w:t>extensiones de nuestro territorio no se verán progresivamente despobladas</w:t>
      </w:r>
      <w:r w:rsidR="0094103B">
        <w:rPr>
          <w:rFonts w:ascii="Arial" w:hAnsi="Arial" w:cs="Arial"/>
          <w:sz w:val="24"/>
          <w:szCs w:val="24"/>
        </w:rPr>
        <w:t xml:space="preserve"> y contribuiremos a un proceso de descentralización.</w:t>
      </w:r>
    </w:p>
    <w:p w14:paraId="25F8C503" w14:textId="77777777" w:rsidR="00FB1E49" w:rsidRPr="0094103B" w:rsidRDefault="00FB1E49" w:rsidP="005124AB">
      <w:pPr>
        <w:spacing w:line="360" w:lineRule="auto"/>
        <w:ind w:firstLine="708"/>
        <w:jc w:val="both"/>
        <w:rPr>
          <w:rFonts w:ascii="Arial" w:hAnsi="Arial" w:cs="Arial"/>
          <w:sz w:val="24"/>
          <w:szCs w:val="24"/>
        </w:rPr>
      </w:pPr>
      <w:r w:rsidRPr="0094103B">
        <w:rPr>
          <w:rFonts w:ascii="Arial" w:hAnsi="Arial" w:cs="Arial"/>
          <w:sz w:val="24"/>
          <w:szCs w:val="24"/>
        </w:rPr>
        <w:t>Constituye un aspecto muy importante del proyecto</w:t>
      </w:r>
      <w:r w:rsidR="0094103B">
        <w:rPr>
          <w:rFonts w:ascii="Arial" w:hAnsi="Arial" w:cs="Arial"/>
          <w:sz w:val="24"/>
          <w:szCs w:val="24"/>
        </w:rPr>
        <w:t xml:space="preserve"> </w:t>
      </w:r>
      <w:r w:rsidRPr="0094103B">
        <w:rPr>
          <w:rFonts w:ascii="Arial" w:hAnsi="Arial" w:cs="Arial"/>
          <w:sz w:val="24"/>
          <w:szCs w:val="24"/>
        </w:rPr>
        <w:t>el que la integración de servicios y coberturas que promueve no implicará costos adicionales para los usuarios, quienes ya no deberán contratar a más de una empresa</w:t>
      </w:r>
      <w:r w:rsidR="0094103B">
        <w:rPr>
          <w:rFonts w:ascii="Arial" w:hAnsi="Arial" w:cs="Arial"/>
          <w:sz w:val="24"/>
          <w:szCs w:val="24"/>
        </w:rPr>
        <w:t>,</w:t>
      </w:r>
      <w:r w:rsidRPr="0094103B">
        <w:rPr>
          <w:rFonts w:ascii="Arial" w:hAnsi="Arial" w:cs="Arial"/>
          <w:sz w:val="24"/>
          <w:szCs w:val="24"/>
        </w:rPr>
        <w:t xml:space="preserve"> para encontrarse permanentemente comunicados</w:t>
      </w:r>
      <w:r w:rsidR="0094103B">
        <w:rPr>
          <w:rFonts w:ascii="Arial" w:hAnsi="Arial" w:cs="Arial"/>
          <w:sz w:val="24"/>
          <w:szCs w:val="24"/>
        </w:rPr>
        <w:t>,</w:t>
      </w:r>
      <w:r w:rsidRPr="0094103B">
        <w:rPr>
          <w:rFonts w:ascii="Arial" w:hAnsi="Arial" w:cs="Arial"/>
          <w:sz w:val="24"/>
          <w:szCs w:val="24"/>
        </w:rPr>
        <w:t xml:space="preserve"> puesto que contarán con el servicio de itinerancia de datos en la localidad donde se encuentren.</w:t>
      </w:r>
    </w:p>
    <w:p w14:paraId="53AAB7DD" w14:textId="77777777" w:rsidR="00FB1E49" w:rsidRPr="0094103B" w:rsidRDefault="00FB1E49" w:rsidP="005124AB">
      <w:pPr>
        <w:spacing w:line="360" w:lineRule="auto"/>
        <w:ind w:firstLine="708"/>
        <w:jc w:val="both"/>
        <w:rPr>
          <w:rFonts w:ascii="Arial" w:hAnsi="Arial" w:cs="Arial"/>
          <w:sz w:val="24"/>
          <w:szCs w:val="24"/>
        </w:rPr>
      </w:pPr>
      <w:r w:rsidRPr="0094103B">
        <w:rPr>
          <w:rFonts w:ascii="Arial" w:hAnsi="Arial" w:cs="Arial"/>
          <w:sz w:val="24"/>
          <w:szCs w:val="24"/>
        </w:rPr>
        <w:t>El proyecto de ley establece que a los efectos de generar un criterio de igualdad entre las diferentes tarifas que los diversos concesionarios puedan estar cobrando por el mismo servicio, estos deberán utilizar el valor promedio establecido por la Subsecretaría de Telecomunicaciones.</w:t>
      </w:r>
    </w:p>
    <w:p w14:paraId="575C86D4" w14:textId="77777777" w:rsidR="00FB1E49" w:rsidRDefault="00FB1E49" w:rsidP="005124AB">
      <w:pPr>
        <w:spacing w:line="360" w:lineRule="auto"/>
        <w:ind w:firstLine="708"/>
        <w:jc w:val="both"/>
        <w:rPr>
          <w:rFonts w:ascii="Arial" w:hAnsi="Arial" w:cs="Arial"/>
          <w:sz w:val="24"/>
          <w:szCs w:val="24"/>
        </w:rPr>
      </w:pPr>
      <w:r w:rsidRPr="0094103B">
        <w:rPr>
          <w:rFonts w:ascii="Arial" w:hAnsi="Arial" w:cs="Arial"/>
          <w:sz w:val="24"/>
          <w:szCs w:val="24"/>
        </w:rPr>
        <w:t>De esta forma, los concesionarios sumarán sus esfuerzos para dar una adecuada cobertura para la prestación del servicio público de las telecomunicaciones para el cual fueron concesionados.</w:t>
      </w:r>
    </w:p>
    <w:p w14:paraId="13AD624A" w14:textId="169264E8" w:rsidR="0094103B" w:rsidRDefault="0094103B" w:rsidP="005124AB">
      <w:pPr>
        <w:spacing w:line="360" w:lineRule="auto"/>
        <w:jc w:val="both"/>
        <w:rPr>
          <w:rFonts w:ascii="Arial" w:hAnsi="Arial" w:cs="Arial"/>
          <w:b/>
          <w:bCs/>
          <w:sz w:val="24"/>
          <w:szCs w:val="24"/>
        </w:rPr>
      </w:pPr>
      <w:r>
        <w:rPr>
          <w:rFonts w:ascii="Arial" w:hAnsi="Arial" w:cs="Arial"/>
          <w:b/>
          <w:bCs/>
          <w:sz w:val="24"/>
          <w:szCs w:val="24"/>
        </w:rPr>
        <w:t>SUGERENCIA: Se sugiere la aprobación del proyecto de ley.</w:t>
      </w:r>
    </w:p>
    <w:p w14:paraId="22AA2FF0" w14:textId="77777777" w:rsidR="005124AB" w:rsidRDefault="005124AB" w:rsidP="005124AB">
      <w:pPr>
        <w:spacing w:line="360" w:lineRule="auto"/>
        <w:jc w:val="both"/>
        <w:rPr>
          <w:rFonts w:ascii="Arial" w:hAnsi="Arial" w:cs="Arial"/>
          <w:sz w:val="24"/>
          <w:szCs w:val="24"/>
        </w:rPr>
      </w:pPr>
    </w:p>
    <w:p w14:paraId="0935CC6F" w14:textId="235583B3" w:rsidR="005124AB" w:rsidRDefault="005124AB" w:rsidP="005124AB">
      <w:pPr>
        <w:spacing w:line="360" w:lineRule="auto"/>
        <w:jc w:val="both"/>
        <w:rPr>
          <w:rFonts w:ascii="Arial" w:hAnsi="Arial" w:cs="Arial"/>
          <w:sz w:val="24"/>
          <w:szCs w:val="24"/>
        </w:rPr>
      </w:pPr>
      <w:r>
        <w:rPr>
          <w:rFonts w:ascii="Arial" w:hAnsi="Arial" w:cs="Arial"/>
          <w:sz w:val="24"/>
          <w:szCs w:val="24"/>
        </w:rPr>
        <w:t>Sin otro particular, le saludo con la mayor atención,</w:t>
      </w:r>
    </w:p>
    <w:p w14:paraId="142E01A8" w14:textId="44023916" w:rsidR="005124AB" w:rsidRDefault="005124AB" w:rsidP="005124AB">
      <w:pPr>
        <w:spacing w:line="360" w:lineRule="auto"/>
        <w:jc w:val="both"/>
        <w:rPr>
          <w:rFonts w:ascii="Arial" w:hAnsi="Arial" w:cs="Arial"/>
          <w:sz w:val="24"/>
          <w:szCs w:val="24"/>
        </w:rPr>
      </w:pPr>
    </w:p>
    <w:p w14:paraId="2454DD88" w14:textId="2F7DCBF0" w:rsidR="005124AB" w:rsidRDefault="005124AB" w:rsidP="005124AB">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César Quiroga Soria</w:t>
      </w:r>
    </w:p>
    <w:p w14:paraId="08057AFA" w14:textId="0C77E6FE" w:rsidR="005124AB" w:rsidRDefault="005124AB" w:rsidP="005124AB">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Asesor Legislativo Externo</w:t>
      </w:r>
    </w:p>
    <w:p w14:paraId="6EE54EAD" w14:textId="5F0AE098" w:rsidR="005124AB" w:rsidRPr="005124AB" w:rsidRDefault="005124AB" w:rsidP="005124AB">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Senador </w:t>
      </w:r>
      <w:proofErr w:type="spellStart"/>
      <w:r>
        <w:rPr>
          <w:rFonts w:ascii="Arial" w:hAnsi="Arial" w:cs="Arial"/>
          <w:sz w:val="24"/>
          <w:szCs w:val="24"/>
        </w:rPr>
        <w:t>Durana</w:t>
      </w:r>
      <w:proofErr w:type="spellEnd"/>
    </w:p>
    <w:p w14:paraId="7DA05A3D" w14:textId="77777777" w:rsidR="0094103B" w:rsidRDefault="0094103B" w:rsidP="00FB1E49">
      <w:pPr>
        <w:jc w:val="both"/>
        <w:rPr>
          <w:rFonts w:ascii="Arial" w:hAnsi="Arial" w:cs="Arial"/>
        </w:rPr>
      </w:pPr>
    </w:p>
    <w:p w14:paraId="0BB2E08E" w14:textId="77777777" w:rsidR="00FB1E49" w:rsidRPr="00FB1E49" w:rsidRDefault="00FB1E49" w:rsidP="00FB1E49">
      <w:pPr>
        <w:jc w:val="both"/>
        <w:rPr>
          <w:rFonts w:ascii="Arial" w:hAnsi="Arial" w:cs="Arial"/>
        </w:rPr>
      </w:pPr>
    </w:p>
    <w:sectPr w:rsidR="00FB1E49" w:rsidRPr="00FB1E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49"/>
    <w:rsid w:val="000A27AC"/>
    <w:rsid w:val="005124AB"/>
    <w:rsid w:val="007869CA"/>
    <w:rsid w:val="008041EE"/>
    <w:rsid w:val="0094103B"/>
    <w:rsid w:val="00D006DB"/>
    <w:rsid w:val="00DF6BBF"/>
    <w:rsid w:val="00EA1C3F"/>
    <w:rsid w:val="00EB01C5"/>
    <w:rsid w:val="00FB1E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A5E4"/>
  <w15:chartTrackingRefBased/>
  <w15:docId w15:val="{BF124E44-4472-43DF-B581-8FA1CF5C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QUIROGA</dc:creator>
  <cp:keywords/>
  <dc:description/>
  <cp:lastModifiedBy>CESAR QUIROGA</cp:lastModifiedBy>
  <cp:revision>2</cp:revision>
  <dcterms:created xsi:type="dcterms:W3CDTF">2019-10-02T16:18:00Z</dcterms:created>
  <dcterms:modified xsi:type="dcterms:W3CDTF">2019-10-02T16:18:00Z</dcterms:modified>
</cp:coreProperties>
</file>